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F4" w:rsidRDefault="00A26AF4" w:rsidP="00A26AF4">
      <w:pPr>
        <w:jc w:val="right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895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F4" w:rsidRPr="00246D07" w:rsidRDefault="00A26AF4" w:rsidP="00A26AF4">
      <w:pPr>
        <w:jc w:val="center"/>
        <w:rPr>
          <w:b/>
        </w:rPr>
      </w:pPr>
      <w:r w:rsidRPr="00A26AF4">
        <w:rPr>
          <w:b/>
        </w:rPr>
        <w:t xml:space="preserve">Программа обучения для сотрудников компаний, занимающихся продвижением </w:t>
      </w:r>
    </w:p>
    <w:p w:rsidR="00A26AF4" w:rsidRPr="00A26AF4" w:rsidRDefault="00A26AF4" w:rsidP="00A26AF4">
      <w:pPr>
        <w:jc w:val="center"/>
        <w:rPr>
          <w:b/>
        </w:rPr>
      </w:pPr>
      <w:r w:rsidRPr="00A26AF4">
        <w:rPr>
          <w:b/>
        </w:rPr>
        <w:t>продукции OKI</w:t>
      </w:r>
    </w:p>
    <w:p w:rsidR="00A26AF4" w:rsidRDefault="00A26AF4" w:rsidP="00A26AF4">
      <w:r>
        <w:t xml:space="preserve">Компания ООО «Оки Системс Рус» рада предложить вам однодневный курс </w:t>
      </w:r>
      <w:proofErr w:type="gramStart"/>
      <w:r>
        <w:t>обучения по</w:t>
      </w:r>
      <w:proofErr w:type="gramEnd"/>
      <w:r>
        <w:t xml:space="preserve"> продуктовой линейке OKI, предлагаемой в России. Длительность курса – </w:t>
      </w:r>
      <w:r w:rsidRPr="00A26AF4">
        <w:t>4</w:t>
      </w:r>
      <w:r>
        <w:t xml:space="preserve"> часа.</w:t>
      </w:r>
    </w:p>
    <w:p w:rsidR="00A26AF4" w:rsidRPr="00246D07" w:rsidRDefault="00A26AF4" w:rsidP="00A26AF4">
      <w:r>
        <w:t xml:space="preserve"> Курс ведёт менеджер по маркетингу продукции OKI – Татьяна Дементьева.</w:t>
      </w:r>
    </w:p>
    <w:p w:rsidR="00A26AF4" w:rsidRDefault="00A26AF4" w:rsidP="00A26AF4">
      <w:r>
        <w:t xml:space="preserve"> Курс состоит из </w:t>
      </w:r>
      <w:r w:rsidR="00F514F2">
        <w:t>11</w:t>
      </w:r>
      <w:r>
        <w:t xml:space="preserve">и частей: </w:t>
      </w:r>
    </w:p>
    <w:p w:rsidR="001F084F" w:rsidRPr="001F084F" w:rsidRDefault="00A26AF4" w:rsidP="00A26AF4">
      <w:r>
        <w:t>1. Краткий исторический экскурс</w:t>
      </w:r>
      <w:proofErr w:type="gramStart"/>
      <w:r>
        <w:t xml:space="preserve"> </w:t>
      </w:r>
      <w:r w:rsidRPr="00A26AF4">
        <w:t>.</w:t>
      </w:r>
      <w:proofErr w:type="gramEnd"/>
      <w:r>
        <w:t xml:space="preserve">  Основные достижения компании OKI c 1881 года до современности  </w:t>
      </w:r>
    </w:p>
    <w:p w:rsidR="00A26AF4" w:rsidRDefault="00A26AF4" w:rsidP="00A26AF4">
      <w:r>
        <w:t xml:space="preserve">2. </w:t>
      </w:r>
      <w:r w:rsidR="001F084F">
        <w:t xml:space="preserve">Глобальный технологический бизнес и </w:t>
      </w:r>
      <w:r w:rsidR="001F084F">
        <w:rPr>
          <w:lang w:val="en-US"/>
        </w:rPr>
        <w:t>OKI</w:t>
      </w:r>
      <w:r w:rsidR="001F084F" w:rsidRPr="001F084F">
        <w:t xml:space="preserve"> </w:t>
      </w:r>
      <w:r w:rsidR="001F084F">
        <w:t>в России.</w:t>
      </w:r>
    </w:p>
    <w:p w:rsidR="001F084F" w:rsidRDefault="001F084F" w:rsidP="00A26AF4">
      <w:r>
        <w:t>3. Инновации и технологии</w:t>
      </w:r>
    </w:p>
    <w:p w:rsidR="001F084F" w:rsidRDefault="001F084F" w:rsidP="00A26AF4">
      <w:r>
        <w:t>4. Продуктовая линейка:</w:t>
      </w:r>
    </w:p>
    <w:p w:rsidR="001F084F" w:rsidRDefault="001F084F" w:rsidP="00A26AF4">
      <w:r>
        <w:t>- Монохромные принтеры и МФУ</w:t>
      </w:r>
    </w:p>
    <w:p w:rsidR="001F084F" w:rsidRPr="001F084F" w:rsidRDefault="001F084F" w:rsidP="00A26AF4">
      <w:r>
        <w:t>- Полноцветны принтеры и МФУ</w:t>
      </w:r>
    </w:p>
    <w:p w:rsidR="001F084F" w:rsidRDefault="001F084F" w:rsidP="00A26AF4">
      <w:r>
        <w:t>- Смарт устройства и решения на их базе</w:t>
      </w:r>
    </w:p>
    <w:p w:rsidR="001F084F" w:rsidRDefault="001F084F" w:rsidP="00A26AF4">
      <w:r>
        <w:t>5. Графические решения.  Устройства для полиграфий</w:t>
      </w:r>
    </w:p>
    <w:p w:rsidR="00A26AF4" w:rsidRDefault="001F084F" w:rsidP="00A26AF4">
      <w:r>
        <w:t>6</w:t>
      </w:r>
      <w:r w:rsidR="00A26AF4">
        <w:t xml:space="preserve">. </w:t>
      </w:r>
      <w:r>
        <w:t>Широкоформатные графические принтеры</w:t>
      </w:r>
    </w:p>
    <w:p w:rsidR="001F084F" w:rsidRDefault="001F084F" w:rsidP="00A26AF4">
      <w:r>
        <w:t>7. Инженерные принтеры</w:t>
      </w:r>
    </w:p>
    <w:p w:rsidR="001F084F" w:rsidRDefault="001F084F" w:rsidP="00A26AF4">
      <w:r>
        <w:t>8. Матричные принтеры.</w:t>
      </w:r>
    </w:p>
    <w:p w:rsidR="001F084F" w:rsidRPr="001F084F" w:rsidRDefault="001F084F" w:rsidP="00A26AF4">
      <w:r>
        <w:t xml:space="preserve">9. Решения на базе устройств </w:t>
      </w:r>
      <w:r>
        <w:rPr>
          <w:lang w:val="en-US"/>
        </w:rPr>
        <w:t>OKI</w:t>
      </w:r>
    </w:p>
    <w:p w:rsidR="001F084F" w:rsidRPr="00246D07" w:rsidRDefault="001F084F" w:rsidP="00A26AF4">
      <w:r w:rsidRPr="001F084F">
        <w:t xml:space="preserve">10. </w:t>
      </w:r>
      <w:r>
        <w:t xml:space="preserve">Партнерская программа </w:t>
      </w:r>
      <w:proofErr w:type="spellStart"/>
      <w:r>
        <w:rPr>
          <w:lang w:val="en-US"/>
        </w:rPr>
        <w:t>Shinrai</w:t>
      </w:r>
      <w:proofErr w:type="spellEnd"/>
    </w:p>
    <w:p w:rsidR="00A26AF4" w:rsidRDefault="001F084F" w:rsidP="00A26AF4">
      <w:r w:rsidRPr="00246D07">
        <w:t>11</w:t>
      </w:r>
      <w:r w:rsidR="00A26AF4">
        <w:t xml:space="preserve">. Сертификация. </w:t>
      </w:r>
    </w:p>
    <w:p w:rsidR="00A26AF4" w:rsidRDefault="00A26AF4" w:rsidP="00A26AF4">
      <w:r>
        <w:t xml:space="preserve">Мы надеемся, что предложенная программа будет для вас интересна, повысит ваш уровень знаний по продукции и поможет достичь лучших результатов в продажах оборудования под торговой маркой OKI. </w:t>
      </w:r>
    </w:p>
    <w:p w:rsidR="00A26AF4" w:rsidRDefault="00A26AF4" w:rsidP="00A26AF4">
      <w:r>
        <w:t xml:space="preserve"> </w:t>
      </w:r>
    </w:p>
    <w:p w:rsidR="00A26AF4" w:rsidRDefault="00A26AF4" w:rsidP="00A26AF4">
      <w:r>
        <w:t xml:space="preserve"> </w:t>
      </w:r>
    </w:p>
    <w:p w:rsidR="00AE6059" w:rsidRPr="001F084F" w:rsidRDefault="00A26AF4" w:rsidP="00A26AF4">
      <w:r>
        <w:t xml:space="preserve">С уважением, ООО «Оки Системс Рус» </w:t>
      </w:r>
    </w:p>
    <w:sectPr w:rsidR="00AE6059" w:rsidRPr="001F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F4"/>
    <w:rsid w:val="000F6ECF"/>
    <w:rsid w:val="001F084F"/>
    <w:rsid w:val="00246D07"/>
    <w:rsid w:val="005837A6"/>
    <w:rsid w:val="00A26AF4"/>
    <w:rsid w:val="00AE6059"/>
    <w:rsid w:val="00DF7492"/>
    <w:rsid w:val="00F5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Dementieva</dc:creator>
  <cp:lastModifiedBy>Tatyana Dementieva</cp:lastModifiedBy>
  <cp:revision>2</cp:revision>
  <dcterms:created xsi:type="dcterms:W3CDTF">2017-09-29T09:55:00Z</dcterms:created>
  <dcterms:modified xsi:type="dcterms:W3CDTF">2017-09-29T09:55:00Z</dcterms:modified>
</cp:coreProperties>
</file>