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A2" w:rsidRPr="00C2079E" w:rsidRDefault="00DC00C2" w:rsidP="0086341A">
      <w:pPr>
        <w:pStyle w:val="aa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itusTitusSignature" o:spid="_x0000_s1026" type="#_x0000_t202" style="position:absolute;left:0;text-align:left;margin-left:-36pt;margin-top:-51.6pt;width:193.25pt;height:97.95pt;z-index:251657728;visibility:hidden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">
            <v:textbox style="mso-fit-shape-to-text:t">
              <w:txbxContent>
                <w:p w:rsidR="00FD2959" w:rsidRDefault="00FD2959" w:rsidP="005D31A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Version:1.10.0.7</w:t>
                  </w:r>
                </w:p>
                <w:p w:rsidR="00FD2959" w:rsidRDefault="00FD2959" w:rsidP="005D31A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Hash:2VXtRdNx1ou7/lZMzytgGHA5UT0=</w:t>
                  </w:r>
                </w:p>
                <w:p w:rsidR="00FD2959" w:rsidRDefault="00FD2959" w:rsidP="005D31A2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 w:rsidR="003055A6">
        <w:rPr>
          <w:rFonts w:ascii="Times New Roman" w:hAnsi="Times New Roman" w:cs="Times New Roman"/>
          <w:b/>
          <w:sz w:val="24"/>
          <w:lang w:val="ru-RU"/>
        </w:rPr>
        <w:t xml:space="preserve">Партнёрский договор № </w:t>
      </w:r>
      <w:permStart w:id="0" w:edGrp="everyone"/>
      <w:r w:rsidR="003055A6">
        <w:rPr>
          <w:rFonts w:ascii="Times New Roman" w:hAnsi="Times New Roman" w:cs="Times New Roman"/>
          <w:b/>
          <w:sz w:val="24"/>
          <w:lang w:val="ru-RU"/>
        </w:rPr>
        <w:t>________</w:t>
      </w:r>
      <w:permEnd w:id="0"/>
    </w:p>
    <w:p w:rsidR="005D31A2" w:rsidRPr="00CD2D9D" w:rsidRDefault="005D31A2" w:rsidP="0086341A">
      <w:pPr>
        <w:pStyle w:val="aa"/>
        <w:rPr>
          <w:rFonts w:ascii="Times New Roman" w:hAnsi="Times New Roman" w:cs="Times New Roman"/>
          <w:noProof/>
          <w:sz w:val="24"/>
          <w:lang w:val="ru-RU" w:eastAsia="ru-RU"/>
        </w:rPr>
      </w:pPr>
    </w:p>
    <w:p w:rsidR="005D31A2" w:rsidRPr="00CD2D9D" w:rsidRDefault="005D31A2" w:rsidP="0086341A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CD2D9D">
        <w:rPr>
          <w:rFonts w:ascii="Times New Roman" w:hAnsi="Times New Roman" w:cs="Times New Roman"/>
          <w:sz w:val="24"/>
          <w:lang w:val="ru-RU"/>
        </w:rPr>
        <w:t xml:space="preserve"> Город</w:t>
      </w:r>
      <w:r w:rsidR="002631E4">
        <w:rPr>
          <w:rFonts w:ascii="Times New Roman" w:hAnsi="Times New Roman" w:cs="Times New Roman"/>
          <w:sz w:val="24"/>
          <w:lang w:val="ru-RU"/>
        </w:rPr>
        <w:t xml:space="preserve"> Москва</w:t>
      </w:r>
      <w:r w:rsidRPr="00CD2D9D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</w:t>
      </w:r>
      <w:r w:rsidR="00454CEE" w:rsidRPr="00CD2D9D">
        <w:rPr>
          <w:rFonts w:ascii="Times New Roman" w:hAnsi="Times New Roman" w:cs="Times New Roman"/>
          <w:sz w:val="24"/>
          <w:lang w:val="ru-RU"/>
        </w:rPr>
        <w:t xml:space="preserve">                          </w:t>
      </w:r>
      <w:r w:rsidR="00CD2D9D" w:rsidRPr="00CD2D9D">
        <w:rPr>
          <w:rFonts w:ascii="Times New Roman" w:hAnsi="Times New Roman" w:cs="Times New Roman"/>
          <w:sz w:val="24"/>
          <w:lang w:val="ru-RU"/>
        </w:rPr>
        <w:t>Дата:</w:t>
      </w:r>
      <w:permStart w:id="1" w:edGrp="everyone"/>
      <w:r w:rsidRPr="00CD2D9D">
        <w:rPr>
          <w:rFonts w:ascii="Times New Roman" w:hAnsi="Times New Roman" w:cs="Times New Roman"/>
          <w:sz w:val="24"/>
          <w:lang w:val="ru-RU"/>
        </w:rPr>
        <w:t>________</w:t>
      </w:r>
      <w:permEnd w:id="1"/>
    </w:p>
    <w:p w:rsidR="005D31A2" w:rsidRPr="00CD2D9D" w:rsidRDefault="005D31A2" w:rsidP="0086341A">
      <w:pPr>
        <w:pStyle w:val="aa"/>
        <w:rPr>
          <w:rFonts w:ascii="Times New Roman" w:hAnsi="Times New Roman" w:cs="Times New Roman"/>
          <w:lang w:val="ru-RU"/>
        </w:rPr>
      </w:pPr>
    </w:p>
    <w:p w:rsidR="005D31A2" w:rsidRPr="00CD2D9D" w:rsidRDefault="005D31A2" w:rsidP="0086341A">
      <w:pPr>
        <w:pStyle w:val="aa"/>
        <w:rPr>
          <w:rFonts w:ascii="Times New Roman" w:hAnsi="Times New Roman" w:cs="Times New Roman"/>
          <w:b/>
          <w:lang w:val="ru-RU"/>
        </w:rPr>
      </w:pPr>
      <w:r w:rsidRPr="00CD2D9D">
        <w:rPr>
          <w:rFonts w:ascii="Times New Roman" w:hAnsi="Times New Roman" w:cs="Times New Roman"/>
          <w:b/>
          <w:lang w:val="ru-RU"/>
        </w:rPr>
        <w:t xml:space="preserve">СТОРОНЫ: </w:t>
      </w:r>
    </w:p>
    <w:p w:rsidR="005D31A2" w:rsidRPr="00CD2D9D" w:rsidRDefault="005D31A2" w:rsidP="0086341A">
      <w:pPr>
        <w:pStyle w:val="aa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b/>
          <w:lang w:val="ru-RU"/>
        </w:rPr>
        <w:t>РИКО РУС</w:t>
      </w:r>
      <w:r w:rsidR="00FE4813" w:rsidRPr="00CD2D9D">
        <w:rPr>
          <w:rFonts w:ascii="Times New Roman" w:hAnsi="Times New Roman" w:cs="Times New Roman"/>
          <w:b/>
          <w:lang w:val="ru-RU"/>
        </w:rPr>
        <w:t>:</w:t>
      </w:r>
      <w:r w:rsidRPr="00CD2D9D">
        <w:rPr>
          <w:rFonts w:ascii="Times New Roman" w:hAnsi="Times New Roman" w:cs="Times New Roman"/>
          <w:lang w:val="ru-RU"/>
        </w:rPr>
        <w:t xml:space="preserve"> Общество с ограниче</w:t>
      </w:r>
      <w:r w:rsidR="009A2076">
        <w:rPr>
          <w:rFonts w:ascii="Times New Roman" w:hAnsi="Times New Roman" w:cs="Times New Roman"/>
          <w:lang w:val="ru-RU"/>
        </w:rPr>
        <w:t>нной ответственностью «РИКО Рус</w:t>
      </w:r>
      <w:r w:rsidRPr="00CD2D9D">
        <w:rPr>
          <w:rFonts w:ascii="Times New Roman" w:hAnsi="Times New Roman" w:cs="Times New Roman"/>
          <w:lang w:val="ru-RU"/>
        </w:rPr>
        <w:t xml:space="preserve">», Основной государственный регистрационный номер (ОГРН) 1037739684036, зарегистрированное по следующему юридическому адресу: Волгоградский проспект, д. 42, корпус 8, 4-ый этаж, Москва, Российская Федерация, в лице </w:t>
      </w:r>
      <w:r w:rsidR="00E32D83">
        <w:rPr>
          <w:rFonts w:ascii="Times New Roman" w:hAnsi="Times New Roman" w:cs="Times New Roman"/>
          <w:lang w:val="ru-RU"/>
        </w:rPr>
        <w:t>Директора по планированию и операционному управлению Зубарева Федора Николаевича</w:t>
      </w:r>
      <w:r w:rsidRPr="00CD2D9D">
        <w:rPr>
          <w:rFonts w:ascii="Times New Roman" w:hAnsi="Times New Roman" w:cs="Times New Roman"/>
          <w:lang w:val="ru-RU"/>
        </w:rPr>
        <w:t xml:space="preserve">, действующего на основании </w:t>
      </w:r>
      <w:r w:rsidR="00E32D83">
        <w:rPr>
          <w:rFonts w:ascii="Times New Roman" w:hAnsi="Times New Roman" w:cs="Times New Roman"/>
          <w:lang w:val="ru-RU"/>
        </w:rPr>
        <w:t>доверенности № 42 от 01 апреля 2013</w:t>
      </w:r>
      <w:r w:rsidRPr="00CD2D9D">
        <w:rPr>
          <w:rFonts w:ascii="Times New Roman" w:hAnsi="Times New Roman" w:cs="Times New Roman"/>
          <w:lang w:val="ru-RU"/>
        </w:rPr>
        <w:t>;</w:t>
      </w:r>
    </w:p>
    <w:p w:rsidR="005D31A2" w:rsidRPr="00CD2D9D" w:rsidRDefault="000B31B4" w:rsidP="0086341A">
      <w:pPr>
        <w:pStyle w:val="a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Премьер партнёр по продажам и сервису</w:t>
      </w:r>
      <w:r w:rsidR="00FE4813" w:rsidRPr="00CD2D9D">
        <w:rPr>
          <w:rFonts w:ascii="Times New Roman" w:hAnsi="Times New Roman" w:cs="Times New Roman"/>
          <w:lang w:val="ru-RU"/>
        </w:rPr>
        <w:t>:</w:t>
      </w:r>
      <w:r w:rsidR="005D31A2" w:rsidRPr="00CD2D9D">
        <w:rPr>
          <w:rFonts w:ascii="Times New Roman" w:hAnsi="Times New Roman" w:cs="Times New Roman"/>
          <w:lang w:val="ru-RU"/>
        </w:rPr>
        <w:t xml:space="preserve"> </w:t>
      </w:r>
      <w:permStart w:id="2" w:edGrp="everyone"/>
      <w:r w:rsidR="005916CA">
        <w:rPr>
          <w:rFonts w:ascii="Times New Roman" w:hAnsi="Times New Roman" w:cs="Times New Roman"/>
          <w:lang w:val="ru-RU"/>
        </w:rPr>
        <w:t>ООО «ТДК»</w:t>
      </w:r>
      <w:r>
        <w:rPr>
          <w:rFonts w:ascii="Times New Roman" w:hAnsi="Times New Roman" w:cs="Times New Roman"/>
          <w:lang w:val="ru-RU"/>
        </w:rPr>
        <w:t xml:space="preserve"> </w:t>
      </w:r>
      <w:permEnd w:id="2"/>
      <w:r>
        <w:rPr>
          <w:rFonts w:ascii="Times New Roman" w:hAnsi="Times New Roman" w:cs="Times New Roman"/>
          <w:lang w:val="ru-RU"/>
        </w:rPr>
        <w:t>(далее – «Дилер»)</w:t>
      </w:r>
    </w:p>
    <w:p w:rsidR="005D31A2" w:rsidRPr="00CD2D9D" w:rsidRDefault="00245567" w:rsidP="0086341A">
      <w:pPr>
        <w:pStyle w:val="a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Компания</w:t>
      </w:r>
      <w:r w:rsidR="00FE4813" w:rsidRPr="00CD2D9D">
        <w:rPr>
          <w:rFonts w:ascii="Times New Roman" w:hAnsi="Times New Roman" w:cs="Times New Roman"/>
          <w:lang w:val="ru-RU"/>
        </w:rPr>
        <w:t>:</w:t>
      </w:r>
      <w:r w:rsidR="005D31A2" w:rsidRPr="00CD2D9D">
        <w:rPr>
          <w:rFonts w:ascii="Times New Roman" w:hAnsi="Times New Roman" w:cs="Times New Roman"/>
          <w:lang w:val="ru-RU"/>
        </w:rPr>
        <w:t xml:space="preserve"> </w:t>
      </w:r>
      <w:permStart w:id="3" w:edGrp="everyone"/>
      <w:r w:rsidR="005D31A2" w:rsidRPr="00CD2D9D">
        <w:rPr>
          <w:rFonts w:ascii="Times New Roman" w:hAnsi="Times New Roman" w:cs="Times New Roman"/>
          <w:lang w:val="ru-RU"/>
        </w:rPr>
        <w:t>_____________________________</w:t>
      </w:r>
      <w:permEnd w:id="3"/>
      <w:r w:rsidR="00C2079E">
        <w:rPr>
          <w:rFonts w:ascii="Times New Roman" w:hAnsi="Times New Roman" w:cs="Times New Roman"/>
          <w:lang w:val="ru-RU"/>
        </w:rPr>
        <w:t>(</w:t>
      </w:r>
      <w:r w:rsidRPr="002F52C2">
        <w:rPr>
          <w:rFonts w:ascii="Times New Roman" w:hAnsi="Times New Roman" w:cs="Times New Roman"/>
          <w:lang w:val="ru-RU"/>
        </w:rPr>
        <w:t xml:space="preserve">далее - </w:t>
      </w:r>
      <w:r w:rsidR="00C2079E" w:rsidRPr="002F52C2">
        <w:rPr>
          <w:rFonts w:ascii="Times New Roman" w:hAnsi="Times New Roman" w:cs="Times New Roman"/>
          <w:lang w:val="ru-RU"/>
        </w:rPr>
        <w:t>«</w:t>
      </w:r>
      <w:r w:rsidR="00C2079E" w:rsidRPr="00C2079E">
        <w:rPr>
          <w:rFonts w:ascii="Times New Roman" w:hAnsi="Times New Roman" w:cs="Times New Roman"/>
          <w:lang w:val="ru-RU"/>
        </w:rPr>
        <w:t>Авторизованный партнёр</w:t>
      </w:r>
      <w:r>
        <w:rPr>
          <w:rFonts w:ascii="Times New Roman" w:hAnsi="Times New Roman" w:cs="Times New Roman"/>
          <w:lang w:val="ru-RU"/>
        </w:rPr>
        <w:t>»</w:t>
      </w:r>
      <w:r w:rsidR="00C2079E">
        <w:rPr>
          <w:rFonts w:ascii="Times New Roman" w:hAnsi="Times New Roman" w:cs="Times New Roman"/>
          <w:lang w:val="ru-RU"/>
        </w:rPr>
        <w:t xml:space="preserve"> или </w:t>
      </w:r>
      <w:r>
        <w:rPr>
          <w:rFonts w:ascii="Times New Roman" w:hAnsi="Times New Roman" w:cs="Times New Roman"/>
          <w:lang w:val="ru-RU"/>
        </w:rPr>
        <w:t>«</w:t>
      </w:r>
      <w:r w:rsidR="00C2079E">
        <w:rPr>
          <w:rFonts w:ascii="Times New Roman" w:hAnsi="Times New Roman" w:cs="Times New Roman"/>
          <w:lang w:val="ru-RU"/>
        </w:rPr>
        <w:t>АП»)</w:t>
      </w:r>
    </w:p>
    <w:p w:rsidR="00FE4813" w:rsidRPr="00CD2D9D" w:rsidRDefault="007D1B88" w:rsidP="0086341A">
      <w:pPr>
        <w:pStyle w:val="aa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з</w:t>
      </w:r>
      <w:r w:rsidR="00FE4813" w:rsidRPr="00CD2D9D">
        <w:rPr>
          <w:rFonts w:ascii="Times New Roman" w:hAnsi="Times New Roman" w:cs="Times New Roman"/>
          <w:lang w:val="ru-RU"/>
        </w:rPr>
        <w:t>аключили настоящий договор о нижеследующем:</w:t>
      </w:r>
    </w:p>
    <w:p w:rsidR="00FE4813" w:rsidRPr="00CD2D9D" w:rsidRDefault="00FE4813" w:rsidP="0086341A">
      <w:pPr>
        <w:pStyle w:val="aa"/>
        <w:rPr>
          <w:rFonts w:ascii="Times New Roman" w:hAnsi="Times New Roman" w:cs="Times New Roman"/>
          <w:color w:val="00B0F0"/>
          <w:lang w:val="ru-RU"/>
        </w:rPr>
      </w:pPr>
    </w:p>
    <w:p w:rsidR="005D31A2" w:rsidRPr="00CD2D9D" w:rsidRDefault="005D31A2" w:rsidP="002F52C2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lang w:val="ru-RU"/>
        </w:rPr>
      </w:pPr>
      <w:r w:rsidRPr="00CD2D9D">
        <w:rPr>
          <w:rFonts w:ascii="Times New Roman" w:hAnsi="Times New Roman" w:cs="Times New Roman"/>
          <w:b/>
          <w:lang w:val="ru-RU"/>
        </w:rPr>
        <w:t>Определения и толкование</w:t>
      </w:r>
    </w:p>
    <w:p w:rsidR="005D31A2" w:rsidRPr="00CD2D9D" w:rsidRDefault="005D31A2" w:rsidP="0086341A">
      <w:pPr>
        <w:pStyle w:val="aa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В настоящем Договоре, если в тексте не оговаривается иное, используются понятия, определения которых приведены в Политике по продажам партнёрам и Сервисной политике РИКО </w:t>
      </w:r>
      <w:r w:rsidR="00C7233A" w:rsidRPr="00CD2D9D">
        <w:rPr>
          <w:rFonts w:ascii="Times New Roman" w:hAnsi="Times New Roman" w:cs="Times New Roman"/>
          <w:lang w:val="ru-RU"/>
        </w:rPr>
        <w:t>РУС</w:t>
      </w:r>
      <w:r w:rsidR="00AE31AD">
        <w:rPr>
          <w:rFonts w:ascii="Times New Roman" w:hAnsi="Times New Roman" w:cs="Times New Roman"/>
          <w:lang w:val="ru-RU"/>
        </w:rPr>
        <w:t>, которые являются неотъемлемой частью настоящего договора</w:t>
      </w:r>
      <w:r w:rsidR="001A0A32">
        <w:rPr>
          <w:rFonts w:ascii="Times New Roman" w:hAnsi="Times New Roman" w:cs="Times New Roman"/>
          <w:lang w:val="ru-RU"/>
        </w:rPr>
        <w:t>. Лист</w:t>
      </w:r>
      <w:r w:rsidRPr="00CD2D9D">
        <w:rPr>
          <w:rFonts w:ascii="Times New Roman" w:hAnsi="Times New Roman" w:cs="Times New Roman"/>
          <w:lang w:val="ru-RU"/>
        </w:rPr>
        <w:t xml:space="preserve"> ознакомления с действующей на момент подписания договора редакцией этих документов является неотъемлем</w:t>
      </w:r>
      <w:r w:rsidR="00F62071" w:rsidRPr="00CD2D9D">
        <w:rPr>
          <w:rFonts w:ascii="Times New Roman" w:hAnsi="Times New Roman" w:cs="Times New Roman"/>
          <w:lang w:val="ru-RU"/>
        </w:rPr>
        <w:t>ой частью настоящего договора (</w:t>
      </w:r>
      <w:r w:rsidRPr="00CD2D9D">
        <w:rPr>
          <w:rFonts w:ascii="Times New Roman" w:hAnsi="Times New Roman" w:cs="Times New Roman"/>
          <w:lang w:val="ru-RU"/>
        </w:rPr>
        <w:t>Приложения №</w:t>
      </w:r>
      <w:r w:rsidR="005544F8">
        <w:rPr>
          <w:rFonts w:ascii="Times New Roman" w:hAnsi="Times New Roman" w:cs="Times New Roman"/>
          <w:lang w:val="ru-RU"/>
        </w:rPr>
        <w:t>1</w:t>
      </w:r>
      <w:r w:rsidRPr="00CD2D9D">
        <w:rPr>
          <w:rFonts w:ascii="Times New Roman" w:hAnsi="Times New Roman" w:cs="Times New Roman"/>
          <w:lang w:val="ru-RU"/>
        </w:rPr>
        <w:t>)</w:t>
      </w:r>
    </w:p>
    <w:p w:rsidR="007D1B88" w:rsidRPr="00CD2D9D" w:rsidRDefault="007D1B88" w:rsidP="0086341A">
      <w:pPr>
        <w:pStyle w:val="aa"/>
        <w:rPr>
          <w:rFonts w:ascii="Times New Roman" w:hAnsi="Times New Roman" w:cs="Times New Roman"/>
          <w:lang w:val="ru-RU"/>
        </w:rPr>
      </w:pPr>
    </w:p>
    <w:p w:rsidR="005D31A2" w:rsidRPr="00CD2D9D" w:rsidRDefault="005D31A2" w:rsidP="002F52C2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lang w:val="ru-RU"/>
        </w:rPr>
      </w:pPr>
      <w:r w:rsidRPr="00CD2D9D">
        <w:rPr>
          <w:rFonts w:ascii="Times New Roman" w:hAnsi="Times New Roman" w:cs="Times New Roman"/>
          <w:b/>
          <w:lang w:val="ru-RU"/>
        </w:rPr>
        <w:t>Предмет договора</w:t>
      </w:r>
    </w:p>
    <w:p w:rsidR="005D31A2" w:rsidRPr="00CD2D9D" w:rsidRDefault="005D31A2" w:rsidP="002F52C2">
      <w:pPr>
        <w:pStyle w:val="aa"/>
        <w:numPr>
          <w:ilvl w:val="1"/>
          <w:numId w:val="11"/>
        </w:numPr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Стороны договариваются о партнерском взаимодействии с целью</w:t>
      </w:r>
      <w:r w:rsidR="00F62071" w:rsidRPr="00CD2D9D">
        <w:rPr>
          <w:rFonts w:ascii="Times New Roman" w:hAnsi="Times New Roman" w:cs="Times New Roman"/>
          <w:lang w:val="ru-RU"/>
        </w:rPr>
        <w:t>:</w:t>
      </w:r>
      <w:r w:rsidRPr="00CD2D9D">
        <w:rPr>
          <w:rFonts w:ascii="Times New Roman" w:hAnsi="Times New Roman" w:cs="Times New Roman"/>
          <w:lang w:val="ru-RU"/>
        </w:rPr>
        <w:t xml:space="preserve"> </w:t>
      </w:r>
    </w:p>
    <w:p w:rsidR="00F62071" w:rsidRPr="00CD2D9D" w:rsidRDefault="00F62071" w:rsidP="00351071">
      <w:pPr>
        <w:pStyle w:val="aa"/>
        <w:numPr>
          <w:ilvl w:val="2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Обеспечить реализацию </w:t>
      </w:r>
      <w:r w:rsidR="0030184D" w:rsidRPr="00AE31AD">
        <w:rPr>
          <w:rFonts w:ascii="Times New Roman" w:hAnsi="Times New Roman" w:cs="Times New Roman"/>
          <w:lang w:val="ru-RU"/>
        </w:rPr>
        <w:t>П</w:t>
      </w:r>
      <w:r w:rsidRPr="00AE31AD">
        <w:rPr>
          <w:rFonts w:ascii="Times New Roman" w:hAnsi="Times New Roman" w:cs="Times New Roman"/>
          <w:lang w:val="ru-RU"/>
        </w:rPr>
        <w:t>родуктов</w:t>
      </w:r>
      <w:r w:rsidRPr="00CD2D9D">
        <w:rPr>
          <w:rFonts w:ascii="Times New Roman" w:hAnsi="Times New Roman" w:cs="Times New Roman"/>
          <w:lang w:val="ru-RU"/>
        </w:rPr>
        <w:t xml:space="preserve"> на территории Российской Федерации, в соответствии с нормами законодательства;</w:t>
      </w:r>
    </w:p>
    <w:p w:rsidR="00F62071" w:rsidRPr="00351071" w:rsidRDefault="00F62071" w:rsidP="00351071">
      <w:pPr>
        <w:pStyle w:val="aa"/>
        <w:numPr>
          <w:ilvl w:val="2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AB7AA8">
        <w:rPr>
          <w:rFonts w:ascii="Times New Roman" w:hAnsi="Times New Roman" w:cs="Times New Roman"/>
          <w:lang w:val="ru-RU"/>
        </w:rPr>
        <w:t>Организовать профессиональную сеть партнеров по продажам и сервису в регионах Российской</w:t>
      </w:r>
      <w:r w:rsidR="00AB7AA8">
        <w:rPr>
          <w:rFonts w:ascii="Times New Roman" w:hAnsi="Times New Roman" w:cs="Times New Roman"/>
          <w:lang w:val="ru-RU"/>
        </w:rPr>
        <w:t xml:space="preserve"> </w:t>
      </w:r>
      <w:r w:rsidRPr="00351071">
        <w:rPr>
          <w:rFonts w:ascii="Times New Roman" w:hAnsi="Times New Roman" w:cs="Times New Roman"/>
          <w:lang w:val="ru-RU"/>
        </w:rPr>
        <w:t xml:space="preserve">Федерации, Казахстана и Белоруссии для реализации и поддержки </w:t>
      </w:r>
      <w:r w:rsidR="0030184D" w:rsidRPr="00351071">
        <w:rPr>
          <w:rFonts w:ascii="Times New Roman" w:hAnsi="Times New Roman" w:cs="Times New Roman"/>
          <w:lang w:val="ru-RU"/>
        </w:rPr>
        <w:t>П</w:t>
      </w:r>
      <w:r w:rsidRPr="00351071">
        <w:rPr>
          <w:rFonts w:ascii="Times New Roman" w:hAnsi="Times New Roman" w:cs="Times New Roman"/>
          <w:lang w:val="ru-RU"/>
        </w:rPr>
        <w:t>родуктов;</w:t>
      </w:r>
    </w:p>
    <w:p w:rsidR="00F62071" w:rsidRPr="00CD2D9D" w:rsidRDefault="00F62071" w:rsidP="00351071">
      <w:pPr>
        <w:pStyle w:val="aa"/>
        <w:numPr>
          <w:ilvl w:val="2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Организовать систему технической и информационной поддержки сервисных партнёров, заказчиков,</w:t>
      </w:r>
      <w:r w:rsidR="008A40B6" w:rsidRPr="008A40B6">
        <w:rPr>
          <w:rFonts w:ascii="Times New Roman" w:hAnsi="Times New Roman" w:cs="Times New Roman"/>
          <w:lang w:val="ru-RU"/>
        </w:rPr>
        <w:t xml:space="preserve"> </w:t>
      </w:r>
      <w:r w:rsidRPr="00CD2D9D">
        <w:rPr>
          <w:rFonts w:ascii="Times New Roman" w:hAnsi="Times New Roman" w:cs="Times New Roman"/>
          <w:lang w:val="ru-RU"/>
        </w:rPr>
        <w:t xml:space="preserve">конечных покупателей и потребителей </w:t>
      </w:r>
      <w:r w:rsidR="00874EA7">
        <w:rPr>
          <w:rFonts w:ascii="Times New Roman" w:hAnsi="Times New Roman" w:cs="Times New Roman"/>
          <w:lang w:val="ru-RU"/>
        </w:rPr>
        <w:t>П</w:t>
      </w:r>
      <w:r w:rsidRPr="00CD2D9D">
        <w:rPr>
          <w:rFonts w:ascii="Times New Roman" w:hAnsi="Times New Roman" w:cs="Times New Roman"/>
          <w:lang w:val="ru-RU"/>
        </w:rPr>
        <w:t>родуктов как напрямую, так и через сеть партнеров.</w:t>
      </w:r>
    </w:p>
    <w:p w:rsidR="00BD1B10" w:rsidRPr="00CD2D9D" w:rsidRDefault="00BD1B10" w:rsidP="0086341A">
      <w:pPr>
        <w:pStyle w:val="aa"/>
        <w:ind w:left="708"/>
        <w:rPr>
          <w:rFonts w:ascii="Times New Roman" w:hAnsi="Times New Roman" w:cs="Times New Roman"/>
          <w:sz w:val="8"/>
          <w:szCs w:val="8"/>
          <w:lang w:val="ru-RU"/>
        </w:rPr>
      </w:pPr>
    </w:p>
    <w:p w:rsidR="005D31A2" w:rsidRPr="00CD2D9D" w:rsidRDefault="00F62071" w:rsidP="008A40B6">
      <w:pPr>
        <w:pStyle w:val="aa"/>
        <w:numPr>
          <w:ilvl w:val="1"/>
          <w:numId w:val="11"/>
        </w:numPr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Договор </w:t>
      </w:r>
      <w:r w:rsidR="005D31A2" w:rsidRPr="00CD2D9D">
        <w:rPr>
          <w:rFonts w:ascii="Times New Roman" w:hAnsi="Times New Roman" w:cs="Times New Roman"/>
          <w:lang w:val="ru-RU"/>
        </w:rPr>
        <w:t>основывается на принципах регионального предст</w:t>
      </w:r>
      <w:r w:rsidRPr="00CD2D9D">
        <w:rPr>
          <w:rFonts w:ascii="Times New Roman" w:hAnsi="Times New Roman" w:cs="Times New Roman"/>
          <w:lang w:val="ru-RU"/>
        </w:rPr>
        <w:t>а</w:t>
      </w:r>
      <w:r w:rsidR="005D31A2" w:rsidRPr="00CD2D9D">
        <w:rPr>
          <w:rFonts w:ascii="Times New Roman" w:hAnsi="Times New Roman" w:cs="Times New Roman"/>
          <w:lang w:val="ru-RU"/>
        </w:rPr>
        <w:t xml:space="preserve">вительства и устанавливает регион авторизации </w:t>
      </w:r>
      <w:permStart w:id="4" w:edGrp="everyone"/>
      <w:r w:rsidR="005D31A2" w:rsidRPr="00CD2D9D">
        <w:rPr>
          <w:rFonts w:ascii="Times New Roman" w:hAnsi="Times New Roman" w:cs="Times New Roman"/>
          <w:lang w:val="ru-RU"/>
        </w:rPr>
        <w:t>________________________________</w:t>
      </w:r>
      <w:permEnd w:id="4"/>
      <w:r w:rsidR="00915F45">
        <w:rPr>
          <w:rFonts w:ascii="Times New Roman" w:hAnsi="Times New Roman" w:cs="Times New Roman"/>
          <w:lang w:val="ru-RU"/>
        </w:rPr>
        <w:t>(далее – «Регион»)</w:t>
      </w:r>
      <w:r w:rsidR="007D1B88" w:rsidRPr="00CD2D9D">
        <w:rPr>
          <w:rFonts w:ascii="Times New Roman" w:hAnsi="Times New Roman" w:cs="Times New Roman"/>
          <w:lang w:val="ru-RU"/>
        </w:rPr>
        <w:t>.</w:t>
      </w:r>
    </w:p>
    <w:p w:rsidR="00BD1B10" w:rsidRPr="00CD2D9D" w:rsidRDefault="00BD1B10" w:rsidP="0086341A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</w:p>
    <w:p w:rsidR="005D31A2" w:rsidRPr="00CD2D9D" w:rsidRDefault="00527AEE" w:rsidP="008A40B6">
      <w:pPr>
        <w:pStyle w:val="aa"/>
        <w:numPr>
          <w:ilvl w:val="1"/>
          <w:numId w:val="11"/>
        </w:numPr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РИКО РУС</w:t>
      </w:r>
      <w:r w:rsidR="005D31A2" w:rsidRPr="00CD2D9D">
        <w:rPr>
          <w:rFonts w:ascii="Times New Roman" w:hAnsi="Times New Roman" w:cs="Times New Roman"/>
          <w:lang w:val="ru-RU"/>
        </w:rPr>
        <w:t xml:space="preserve"> по запросу Дилера </w:t>
      </w:r>
      <w:r w:rsidR="00AE31AD">
        <w:rPr>
          <w:rFonts w:ascii="Times New Roman" w:hAnsi="Times New Roman" w:cs="Times New Roman"/>
          <w:lang w:val="ru-RU"/>
        </w:rPr>
        <w:t>присваива</w:t>
      </w:r>
      <w:r w:rsidR="005D31A2" w:rsidRPr="00CD2D9D">
        <w:rPr>
          <w:rFonts w:ascii="Times New Roman" w:hAnsi="Times New Roman" w:cs="Times New Roman"/>
          <w:lang w:val="ru-RU"/>
        </w:rPr>
        <w:t>ет Авторизованн</w:t>
      </w:r>
      <w:r w:rsidR="00AE31AD">
        <w:rPr>
          <w:rFonts w:ascii="Times New Roman" w:hAnsi="Times New Roman" w:cs="Times New Roman"/>
          <w:lang w:val="ru-RU"/>
        </w:rPr>
        <w:t>ому партнёру статус</w:t>
      </w:r>
      <w:r w:rsidR="005D31A2" w:rsidRPr="00CD2D9D">
        <w:rPr>
          <w:rFonts w:ascii="Times New Roman" w:hAnsi="Times New Roman" w:cs="Times New Roman"/>
          <w:lang w:val="ru-RU"/>
        </w:rPr>
        <w:t>:</w:t>
      </w:r>
    </w:p>
    <w:p w:rsidR="00527AEE" w:rsidRPr="008A40B6" w:rsidRDefault="00527AEE" w:rsidP="00351071">
      <w:pPr>
        <w:pStyle w:val="aa"/>
        <w:numPr>
          <w:ilvl w:val="2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Авторизованн</w:t>
      </w:r>
      <w:r w:rsidR="00874EA7">
        <w:rPr>
          <w:rFonts w:ascii="Times New Roman" w:hAnsi="Times New Roman" w:cs="Times New Roman"/>
          <w:lang w:val="ru-RU"/>
        </w:rPr>
        <w:t>ого</w:t>
      </w:r>
      <w:r w:rsidRPr="00CD2D9D">
        <w:rPr>
          <w:rFonts w:ascii="Times New Roman" w:hAnsi="Times New Roman" w:cs="Times New Roman"/>
          <w:lang w:val="ru-RU"/>
        </w:rPr>
        <w:t xml:space="preserve"> партнёр</w:t>
      </w:r>
      <w:r w:rsidR="00874EA7">
        <w:rPr>
          <w:rFonts w:ascii="Times New Roman" w:hAnsi="Times New Roman" w:cs="Times New Roman"/>
          <w:lang w:val="ru-RU"/>
        </w:rPr>
        <w:t>а</w:t>
      </w:r>
      <w:r w:rsidRPr="00CD2D9D">
        <w:rPr>
          <w:rFonts w:ascii="Times New Roman" w:hAnsi="Times New Roman" w:cs="Times New Roman"/>
          <w:lang w:val="ru-RU"/>
        </w:rPr>
        <w:t xml:space="preserve"> по продажам (АПП) для перепродажи Продуктов </w:t>
      </w:r>
      <w:r w:rsidR="00874EA7">
        <w:rPr>
          <w:rFonts w:ascii="Times New Roman" w:hAnsi="Times New Roman" w:cs="Times New Roman"/>
          <w:lang w:val="ru-RU"/>
        </w:rPr>
        <w:t>в Регионе</w:t>
      </w:r>
      <w:r w:rsidRPr="00CD2D9D">
        <w:rPr>
          <w:rFonts w:ascii="Times New Roman" w:hAnsi="Times New Roman" w:cs="Times New Roman"/>
          <w:lang w:val="ru-RU"/>
        </w:rPr>
        <w:t xml:space="preserve"> в </w:t>
      </w:r>
      <w:r w:rsidRPr="008A40B6">
        <w:rPr>
          <w:rFonts w:ascii="Times New Roman" w:hAnsi="Times New Roman" w:cs="Times New Roman"/>
          <w:lang w:val="ru-RU"/>
        </w:rPr>
        <w:t>соответствии с Политикой по продажам партнёрам РИКО РУС</w:t>
      </w:r>
      <w:r w:rsidR="007D1B88" w:rsidRPr="008A40B6">
        <w:rPr>
          <w:rFonts w:ascii="Times New Roman" w:hAnsi="Times New Roman" w:cs="Times New Roman"/>
          <w:lang w:val="ru-RU"/>
        </w:rPr>
        <w:t>;</w:t>
      </w:r>
      <w:r w:rsidRPr="008A40B6">
        <w:rPr>
          <w:rFonts w:ascii="Times New Roman" w:hAnsi="Times New Roman" w:cs="Times New Roman"/>
          <w:lang w:val="ru-RU"/>
        </w:rPr>
        <w:t xml:space="preserve"> либо</w:t>
      </w:r>
    </w:p>
    <w:p w:rsidR="00527AEE" w:rsidRPr="008A40B6" w:rsidRDefault="00527AEE" w:rsidP="00351071">
      <w:pPr>
        <w:pStyle w:val="aa"/>
        <w:numPr>
          <w:ilvl w:val="2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Авторизованн</w:t>
      </w:r>
      <w:r w:rsidR="00874EA7">
        <w:rPr>
          <w:rFonts w:ascii="Times New Roman" w:hAnsi="Times New Roman" w:cs="Times New Roman"/>
          <w:lang w:val="ru-RU"/>
        </w:rPr>
        <w:t>ого</w:t>
      </w:r>
      <w:r w:rsidRPr="00CD2D9D">
        <w:rPr>
          <w:rFonts w:ascii="Times New Roman" w:hAnsi="Times New Roman" w:cs="Times New Roman"/>
          <w:lang w:val="ru-RU"/>
        </w:rPr>
        <w:t xml:space="preserve"> партнёр</w:t>
      </w:r>
      <w:r w:rsidR="00874EA7">
        <w:rPr>
          <w:rFonts w:ascii="Times New Roman" w:hAnsi="Times New Roman" w:cs="Times New Roman"/>
          <w:lang w:val="ru-RU"/>
        </w:rPr>
        <w:t>а</w:t>
      </w:r>
      <w:r w:rsidRPr="00CD2D9D">
        <w:rPr>
          <w:rFonts w:ascii="Times New Roman" w:hAnsi="Times New Roman" w:cs="Times New Roman"/>
          <w:lang w:val="ru-RU"/>
        </w:rPr>
        <w:t xml:space="preserve"> по сервису (АПС) для предоставления определенных услуг в отношении</w:t>
      </w:r>
      <w:r w:rsidR="008A40B6" w:rsidRPr="008A40B6">
        <w:rPr>
          <w:rFonts w:ascii="Times New Roman" w:hAnsi="Times New Roman" w:cs="Times New Roman"/>
          <w:lang w:val="ru-RU"/>
        </w:rPr>
        <w:t xml:space="preserve"> </w:t>
      </w:r>
      <w:r w:rsidRPr="00CD2D9D">
        <w:rPr>
          <w:rFonts w:ascii="Times New Roman" w:hAnsi="Times New Roman" w:cs="Times New Roman"/>
          <w:lang w:val="ru-RU"/>
        </w:rPr>
        <w:t xml:space="preserve">Продуктов </w:t>
      </w:r>
      <w:r w:rsidR="00584353">
        <w:rPr>
          <w:rFonts w:ascii="Times New Roman" w:hAnsi="Times New Roman" w:cs="Times New Roman"/>
          <w:lang w:val="ru-RU"/>
        </w:rPr>
        <w:t>в Регионе</w:t>
      </w:r>
      <w:r w:rsidRPr="00CD2D9D">
        <w:rPr>
          <w:rFonts w:ascii="Times New Roman" w:hAnsi="Times New Roman" w:cs="Times New Roman"/>
          <w:lang w:val="ru-RU"/>
        </w:rPr>
        <w:t xml:space="preserve"> в соответствии с Сервисной политикой РИКО РУС</w:t>
      </w:r>
      <w:r w:rsidR="008A40B6" w:rsidRPr="008A40B6">
        <w:rPr>
          <w:rFonts w:ascii="Times New Roman" w:hAnsi="Times New Roman" w:cs="Times New Roman"/>
          <w:lang w:val="ru-RU"/>
        </w:rPr>
        <w:t>.</w:t>
      </w:r>
    </w:p>
    <w:p w:rsidR="001A38F2" w:rsidRPr="00CD2D9D" w:rsidRDefault="005D31A2" w:rsidP="008A40B6">
      <w:pPr>
        <w:pStyle w:val="aa"/>
        <w:ind w:left="709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а Авторизованный партнёр соглашается действовать в таком качестве в соответствии с условиями настоящего Договора и Приложений.</w:t>
      </w:r>
    </w:p>
    <w:p w:rsidR="00BD1B10" w:rsidRPr="00CD2D9D" w:rsidRDefault="00BD1B10" w:rsidP="0086341A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</w:p>
    <w:p w:rsidR="001A38F2" w:rsidRPr="00CD2D9D" w:rsidRDefault="00671089" w:rsidP="008A40B6">
      <w:pPr>
        <w:pStyle w:val="aa"/>
        <w:numPr>
          <w:ilvl w:val="1"/>
          <w:numId w:val="11"/>
        </w:numPr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Статус Авторизованного партнёра указывается в сертификате, выдаваемом РИКО Р</w:t>
      </w:r>
      <w:r w:rsidR="00527AEE" w:rsidRPr="00CD2D9D">
        <w:rPr>
          <w:rFonts w:ascii="Times New Roman" w:hAnsi="Times New Roman" w:cs="Times New Roman"/>
          <w:lang w:val="ru-RU"/>
        </w:rPr>
        <w:t>УС.</w:t>
      </w:r>
      <w:r w:rsidRPr="00CD2D9D">
        <w:rPr>
          <w:rFonts w:ascii="Times New Roman" w:hAnsi="Times New Roman" w:cs="Times New Roman"/>
          <w:lang w:val="ru-RU"/>
        </w:rPr>
        <w:t xml:space="preserve"> </w:t>
      </w:r>
    </w:p>
    <w:p w:rsidR="00BD1B10" w:rsidRPr="00CD2D9D" w:rsidRDefault="00BD1B10" w:rsidP="0086341A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</w:p>
    <w:p w:rsidR="005D31A2" w:rsidRPr="00CD2D9D" w:rsidRDefault="00671089" w:rsidP="008530CC">
      <w:pPr>
        <w:pStyle w:val="aa"/>
        <w:numPr>
          <w:ilvl w:val="1"/>
          <w:numId w:val="11"/>
        </w:numPr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Дилер обеспечивает Авторизованному партнеру условия для реализации поставленной цели и несет ответственность за соблюдение Авторизованным партнером условий </w:t>
      </w:r>
      <w:r w:rsidR="008A40B6">
        <w:rPr>
          <w:rFonts w:ascii="Times New Roman" w:hAnsi="Times New Roman" w:cs="Times New Roman"/>
          <w:lang w:val="ru-RU"/>
        </w:rPr>
        <w:t xml:space="preserve">Политики по продаже партнёрам и Сервисной </w:t>
      </w:r>
      <w:r w:rsidRPr="00CD2D9D">
        <w:rPr>
          <w:rFonts w:ascii="Times New Roman" w:hAnsi="Times New Roman" w:cs="Times New Roman"/>
          <w:lang w:val="ru-RU"/>
        </w:rPr>
        <w:t xml:space="preserve">политики </w:t>
      </w:r>
      <w:r w:rsidR="00527AEE" w:rsidRPr="00CD2D9D">
        <w:rPr>
          <w:rFonts w:ascii="Times New Roman" w:hAnsi="Times New Roman" w:cs="Times New Roman"/>
          <w:lang w:val="ru-RU"/>
        </w:rPr>
        <w:t>РИКО РУС</w:t>
      </w:r>
      <w:r w:rsidRPr="00CD2D9D">
        <w:rPr>
          <w:rFonts w:ascii="Times New Roman" w:hAnsi="Times New Roman" w:cs="Times New Roman"/>
          <w:lang w:val="ru-RU"/>
        </w:rPr>
        <w:t xml:space="preserve">. В случае несоблюдения Авторизованным партнером условий настоящего договора или </w:t>
      </w:r>
      <w:r w:rsidR="00AB7AA8">
        <w:rPr>
          <w:rFonts w:ascii="Times New Roman" w:hAnsi="Times New Roman" w:cs="Times New Roman"/>
          <w:lang w:val="ru-RU"/>
        </w:rPr>
        <w:t>отдельного</w:t>
      </w:r>
      <w:r w:rsidRPr="00CD2D9D">
        <w:rPr>
          <w:rFonts w:ascii="Times New Roman" w:hAnsi="Times New Roman" w:cs="Times New Roman"/>
          <w:lang w:val="ru-RU"/>
        </w:rPr>
        <w:t xml:space="preserve"> договора между Дилером и Авторизованным партнером, </w:t>
      </w:r>
      <w:r w:rsidR="00527AEE" w:rsidRPr="00CD2D9D">
        <w:rPr>
          <w:rFonts w:ascii="Times New Roman" w:hAnsi="Times New Roman" w:cs="Times New Roman"/>
          <w:lang w:val="ru-RU"/>
        </w:rPr>
        <w:t>РИКО РУС</w:t>
      </w:r>
      <w:r w:rsidRPr="00CD2D9D">
        <w:rPr>
          <w:rFonts w:ascii="Times New Roman" w:hAnsi="Times New Roman" w:cs="Times New Roman"/>
          <w:lang w:val="ru-RU"/>
        </w:rPr>
        <w:t xml:space="preserve"> отзывает авторизацию партнера</w:t>
      </w:r>
      <w:r w:rsidR="000B31B4">
        <w:rPr>
          <w:rFonts w:ascii="Times New Roman" w:hAnsi="Times New Roman" w:cs="Times New Roman"/>
          <w:lang w:val="ru-RU"/>
        </w:rPr>
        <w:t>, в т</w:t>
      </w:r>
      <w:r w:rsidR="008530CC">
        <w:rPr>
          <w:rFonts w:ascii="Times New Roman" w:hAnsi="Times New Roman" w:cs="Times New Roman"/>
          <w:lang w:val="ru-RU"/>
        </w:rPr>
        <w:t>ом числе</w:t>
      </w:r>
      <w:r w:rsidR="000B31B4" w:rsidRPr="000B31B4">
        <w:rPr>
          <w:rFonts w:ascii="Times New Roman" w:hAnsi="Times New Roman" w:cs="Times New Roman"/>
          <w:lang w:val="ru-RU"/>
        </w:rPr>
        <w:t xml:space="preserve"> </w:t>
      </w:r>
      <w:r w:rsidR="000B31B4" w:rsidRPr="00CD2D9D">
        <w:rPr>
          <w:rFonts w:ascii="Times New Roman" w:hAnsi="Times New Roman" w:cs="Times New Roman"/>
          <w:lang w:val="ru-RU"/>
        </w:rPr>
        <w:t>по запросу Дилера</w:t>
      </w:r>
      <w:r w:rsidRPr="00CD2D9D">
        <w:rPr>
          <w:rFonts w:ascii="Times New Roman" w:hAnsi="Times New Roman" w:cs="Times New Roman"/>
          <w:lang w:val="ru-RU"/>
        </w:rPr>
        <w:t>.</w:t>
      </w:r>
    </w:p>
    <w:p w:rsidR="005D31A2" w:rsidRPr="00CD2D9D" w:rsidRDefault="005D31A2" w:rsidP="0086341A">
      <w:pPr>
        <w:pStyle w:val="aa"/>
        <w:rPr>
          <w:rFonts w:ascii="Times New Roman" w:hAnsi="Times New Roman" w:cs="Times New Roman"/>
          <w:lang w:val="ru-RU"/>
        </w:rPr>
      </w:pPr>
    </w:p>
    <w:p w:rsidR="005D31A2" w:rsidRPr="00CD2D9D" w:rsidRDefault="001A38F2" w:rsidP="002F52C2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lang w:val="ru-RU"/>
        </w:rPr>
      </w:pPr>
      <w:r w:rsidRPr="00CD2D9D">
        <w:rPr>
          <w:rFonts w:ascii="Times New Roman" w:hAnsi="Times New Roman" w:cs="Times New Roman"/>
          <w:b/>
          <w:lang w:val="ru-RU"/>
        </w:rPr>
        <w:t>Основные условия партнерского взаимодействия</w:t>
      </w:r>
    </w:p>
    <w:p w:rsidR="008530CC" w:rsidRPr="008530CC" w:rsidRDefault="008530CC" w:rsidP="008530CC">
      <w:pPr>
        <w:pStyle w:val="af2"/>
        <w:numPr>
          <w:ilvl w:val="0"/>
          <w:numId w:val="11"/>
        </w:numPr>
        <w:spacing w:before="0" w:line="240" w:lineRule="auto"/>
        <w:contextualSpacing w:val="0"/>
        <w:rPr>
          <w:rFonts w:ascii="Times New Roman" w:hAnsi="Times New Roman" w:cs="Times New Roman"/>
          <w:vanish/>
          <w:lang w:val="ru-RU"/>
        </w:rPr>
      </w:pPr>
    </w:p>
    <w:p w:rsidR="008530CC" w:rsidRPr="00CD2D9D" w:rsidRDefault="002D379B" w:rsidP="008530CC">
      <w:pPr>
        <w:pStyle w:val="aa"/>
        <w:numPr>
          <w:ilvl w:val="1"/>
          <w:numId w:val="11"/>
        </w:numPr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В целях поддержки продаж</w:t>
      </w:r>
      <w:r w:rsidR="000B31B4">
        <w:rPr>
          <w:rFonts w:ascii="Times New Roman" w:hAnsi="Times New Roman" w:cs="Times New Roman"/>
          <w:lang w:val="ru-RU"/>
        </w:rPr>
        <w:t xml:space="preserve"> и/или предоставления услуг в отношении</w:t>
      </w:r>
      <w:r w:rsidRPr="00CD2D9D">
        <w:rPr>
          <w:rFonts w:ascii="Times New Roman" w:hAnsi="Times New Roman" w:cs="Times New Roman"/>
          <w:lang w:val="ru-RU"/>
        </w:rPr>
        <w:t xml:space="preserve"> </w:t>
      </w:r>
      <w:r w:rsidR="0030184D">
        <w:rPr>
          <w:rFonts w:ascii="Times New Roman" w:hAnsi="Times New Roman" w:cs="Times New Roman"/>
          <w:lang w:val="ru-RU"/>
        </w:rPr>
        <w:t>П</w:t>
      </w:r>
      <w:r w:rsidRPr="00CD2D9D">
        <w:rPr>
          <w:rFonts w:ascii="Times New Roman" w:hAnsi="Times New Roman" w:cs="Times New Roman"/>
          <w:lang w:val="ru-RU"/>
        </w:rPr>
        <w:t xml:space="preserve">родуктов </w:t>
      </w:r>
      <w:r w:rsidRPr="008530CC">
        <w:rPr>
          <w:rFonts w:ascii="Times New Roman" w:hAnsi="Times New Roman" w:cs="Times New Roman"/>
          <w:lang w:val="ru-RU"/>
        </w:rPr>
        <w:t>Ricoh</w:t>
      </w:r>
      <w:r w:rsidRPr="00CD2D9D">
        <w:rPr>
          <w:rFonts w:ascii="Times New Roman" w:hAnsi="Times New Roman" w:cs="Times New Roman"/>
          <w:lang w:val="ru-RU"/>
        </w:rPr>
        <w:t xml:space="preserve">  в </w:t>
      </w:r>
      <w:r w:rsidR="00AC369F">
        <w:rPr>
          <w:rFonts w:ascii="Times New Roman" w:hAnsi="Times New Roman" w:cs="Times New Roman"/>
          <w:lang w:val="ru-RU"/>
        </w:rPr>
        <w:t>Р</w:t>
      </w:r>
      <w:r w:rsidR="00AC369F" w:rsidRPr="00CD2D9D">
        <w:rPr>
          <w:rFonts w:ascii="Times New Roman" w:hAnsi="Times New Roman" w:cs="Times New Roman"/>
          <w:lang w:val="ru-RU"/>
        </w:rPr>
        <w:t>егионе</w:t>
      </w:r>
      <w:r w:rsidR="00527AEE" w:rsidRPr="00CD2D9D">
        <w:rPr>
          <w:rFonts w:ascii="Times New Roman" w:hAnsi="Times New Roman" w:cs="Times New Roman"/>
          <w:lang w:val="ru-RU"/>
        </w:rPr>
        <w:t>,</w:t>
      </w:r>
      <w:r w:rsidRPr="00CD2D9D">
        <w:rPr>
          <w:rFonts w:ascii="Times New Roman" w:hAnsi="Times New Roman" w:cs="Times New Roman"/>
          <w:lang w:val="ru-RU"/>
        </w:rPr>
        <w:t xml:space="preserve"> </w:t>
      </w:r>
      <w:r w:rsidR="00527AEE" w:rsidRPr="00CD2D9D">
        <w:rPr>
          <w:rFonts w:ascii="Times New Roman" w:hAnsi="Times New Roman" w:cs="Times New Roman"/>
          <w:lang w:val="ru-RU"/>
        </w:rPr>
        <w:t>РИКО РУС</w:t>
      </w:r>
      <w:r w:rsidR="001A0BF8" w:rsidRPr="00CD2D9D">
        <w:rPr>
          <w:rFonts w:ascii="Times New Roman" w:hAnsi="Times New Roman" w:cs="Times New Roman"/>
          <w:lang w:val="ru-RU"/>
        </w:rPr>
        <w:t xml:space="preserve"> и Дилер предоставляют Авторизованному партнеру следующие условия</w:t>
      </w:r>
      <w:r w:rsidR="000B31B4">
        <w:rPr>
          <w:rFonts w:ascii="Times New Roman" w:hAnsi="Times New Roman" w:cs="Times New Roman"/>
          <w:lang w:val="ru-RU"/>
        </w:rPr>
        <w:t xml:space="preserve"> (в зависимости от статуса Авторизованного партнёра)</w:t>
      </w:r>
      <w:r w:rsidR="001A0BF8" w:rsidRPr="00CD2D9D">
        <w:rPr>
          <w:rFonts w:ascii="Times New Roman" w:hAnsi="Times New Roman" w:cs="Times New Roman"/>
          <w:lang w:val="ru-RU"/>
        </w:rPr>
        <w:t>:</w:t>
      </w:r>
      <w:r w:rsidR="009116E6" w:rsidRPr="00CD2D9D">
        <w:rPr>
          <w:rFonts w:ascii="Times New Roman" w:hAnsi="Times New Roman" w:cs="Times New Roman"/>
          <w:lang w:val="ru-RU"/>
        </w:rPr>
        <w:t xml:space="preserve"> </w:t>
      </w:r>
    </w:p>
    <w:p w:rsidR="00527AEE" w:rsidRPr="00CD2D9D" w:rsidRDefault="001E3DD5" w:rsidP="007E3836">
      <w:pPr>
        <w:pStyle w:val="aa"/>
        <w:numPr>
          <w:ilvl w:val="2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Авторизованному партнёру п</w:t>
      </w:r>
      <w:r w:rsidR="009116E6" w:rsidRPr="00CD2D9D">
        <w:rPr>
          <w:rFonts w:ascii="Times New Roman" w:hAnsi="Times New Roman" w:cs="Times New Roman"/>
          <w:lang w:val="ru-RU"/>
        </w:rPr>
        <w:t>о продажам</w:t>
      </w:r>
      <w:r w:rsidR="007D01B9">
        <w:rPr>
          <w:rFonts w:ascii="Times New Roman" w:hAnsi="Times New Roman" w:cs="Times New Roman"/>
          <w:lang w:val="ru-RU"/>
        </w:rPr>
        <w:t>:</w:t>
      </w:r>
    </w:p>
    <w:p w:rsidR="00527AEE" w:rsidRPr="00CD2D9D" w:rsidRDefault="007D01B9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527AEE" w:rsidRPr="00CD2D9D">
        <w:rPr>
          <w:rFonts w:ascii="Times New Roman" w:hAnsi="Times New Roman" w:cs="Times New Roman"/>
          <w:lang w:val="ru-RU"/>
        </w:rPr>
        <w:t>фициальное подтверждение статуса авторизации РИКО РУС для работы с Заказчиками;</w:t>
      </w:r>
    </w:p>
    <w:p w:rsidR="00C7233A" w:rsidRPr="00CD2D9D" w:rsidRDefault="007D01B9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</w:t>
      </w:r>
      <w:r w:rsidR="00527AEE" w:rsidRPr="00CD2D9D">
        <w:rPr>
          <w:rFonts w:ascii="Times New Roman" w:hAnsi="Times New Roman" w:cs="Times New Roman"/>
          <w:lang w:val="ru-RU"/>
        </w:rPr>
        <w:t xml:space="preserve">азмещение информации об Авторизованном партнере на сайтах Дилера и </w:t>
      </w:r>
      <w:r w:rsidR="00C7233A" w:rsidRPr="00CD2D9D">
        <w:rPr>
          <w:rFonts w:ascii="Times New Roman" w:hAnsi="Times New Roman" w:cs="Times New Roman"/>
          <w:lang w:val="ru-RU"/>
        </w:rPr>
        <w:t>РИКО РУС;</w:t>
      </w:r>
    </w:p>
    <w:p w:rsidR="00C7233A" w:rsidRPr="00CD2D9D" w:rsidRDefault="007D01B9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возможность </w:t>
      </w:r>
      <w:r w:rsidR="0030184D">
        <w:rPr>
          <w:rFonts w:ascii="Times New Roman" w:hAnsi="Times New Roman" w:cs="Times New Roman"/>
          <w:lang w:val="ru-RU"/>
        </w:rPr>
        <w:t>р</w:t>
      </w:r>
      <w:r w:rsidR="00C7233A" w:rsidRPr="00CD2D9D">
        <w:rPr>
          <w:rFonts w:ascii="Times New Roman" w:hAnsi="Times New Roman" w:cs="Times New Roman"/>
          <w:lang w:val="ru-RU"/>
        </w:rPr>
        <w:t>еализаци</w:t>
      </w:r>
      <w:r>
        <w:rPr>
          <w:rFonts w:ascii="Times New Roman" w:hAnsi="Times New Roman" w:cs="Times New Roman"/>
          <w:lang w:val="ru-RU"/>
        </w:rPr>
        <w:t>и</w:t>
      </w:r>
      <w:r w:rsidR="00C7233A" w:rsidRPr="00CD2D9D">
        <w:rPr>
          <w:rFonts w:ascii="Times New Roman" w:hAnsi="Times New Roman" w:cs="Times New Roman"/>
          <w:lang w:val="ru-RU"/>
        </w:rPr>
        <w:t xml:space="preserve"> совместных проектов в регионе действия Авторизованного партнера;</w:t>
      </w:r>
    </w:p>
    <w:p w:rsidR="00C7233A" w:rsidRPr="00CD2D9D" w:rsidRDefault="007D01B9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C7233A" w:rsidRPr="00CD2D9D">
        <w:rPr>
          <w:rFonts w:ascii="Times New Roman" w:hAnsi="Times New Roman" w:cs="Times New Roman"/>
          <w:lang w:val="ru-RU"/>
        </w:rPr>
        <w:t xml:space="preserve">озможность получать </w:t>
      </w:r>
      <w:r>
        <w:rPr>
          <w:rFonts w:ascii="Times New Roman" w:hAnsi="Times New Roman" w:cs="Times New Roman"/>
          <w:lang w:val="ru-RU"/>
        </w:rPr>
        <w:t xml:space="preserve">скидки на Продукты </w:t>
      </w:r>
      <w:r w:rsidR="00C7233A" w:rsidRPr="00CD2D9D">
        <w:rPr>
          <w:rFonts w:ascii="Times New Roman" w:hAnsi="Times New Roman" w:cs="Times New Roman"/>
          <w:lang w:val="ru-RU"/>
        </w:rPr>
        <w:t>от Дилера в соответствии с условиями</w:t>
      </w:r>
      <w:r w:rsidR="00AB7AA8">
        <w:rPr>
          <w:rFonts w:ascii="Times New Roman" w:hAnsi="Times New Roman" w:cs="Times New Roman"/>
          <w:lang w:val="ru-RU"/>
        </w:rPr>
        <w:t xml:space="preserve"> отдельного</w:t>
      </w:r>
      <w:r w:rsidR="00C7233A" w:rsidRPr="00CD2D9D">
        <w:rPr>
          <w:rFonts w:ascii="Times New Roman" w:hAnsi="Times New Roman" w:cs="Times New Roman"/>
          <w:lang w:val="ru-RU"/>
        </w:rPr>
        <w:t xml:space="preserve"> договора</w:t>
      </w:r>
      <w:r>
        <w:rPr>
          <w:rFonts w:ascii="Times New Roman" w:hAnsi="Times New Roman" w:cs="Times New Roman"/>
          <w:lang w:val="ru-RU"/>
        </w:rPr>
        <w:t xml:space="preserve"> между Дилером </w:t>
      </w:r>
      <w:r w:rsidR="0030184D"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 w:val="ru-RU"/>
        </w:rPr>
        <w:t>Авторизованным партнёром</w:t>
      </w:r>
      <w:r w:rsidR="00C7233A" w:rsidRPr="00CD2D9D">
        <w:rPr>
          <w:rFonts w:ascii="Times New Roman" w:hAnsi="Times New Roman" w:cs="Times New Roman"/>
          <w:lang w:val="ru-RU"/>
        </w:rPr>
        <w:t>;</w:t>
      </w:r>
    </w:p>
    <w:p w:rsidR="001A0BF8" w:rsidRPr="00CD2D9D" w:rsidRDefault="007D01B9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1A0BF8" w:rsidRPr="00CD2D9D">
        <w:rPr>
          <w:rFonts w:ascii="Times New Roman" w:hAnsi="Times New Roman" w:cs="Times New Roman"/>
          <w:lang w:val="ru-RU"/>
        </w:rPr>
        <w:t xml:space="preserve">озможность получать бонусную поддержку от Дилера в соответствии с условиями </w:t>
      </w:r>
      <w:r w:rsidR="00AB7AA8">
        <w:rPr>
          <w:rFonts w:ascii="Times New Roman" w:hAnsi="Times New Roman" w:cs="Times New Roman"/>
          <w:lang w:val="ru-RU"/>
        </w:rPr>
        <w:t>отдельного</w:t>
      </w:r>
      <w:r w:rsidR="001A0BF8" w:rsidRPr="00CD2D9D">
        <w:rPr>
          <w:rFonts w:ascii="Times New Roman" w:hAnsi="Times New Roman" w:cs="Times New Roman"/>
          <w:lang w:val="ru-RU"/>
        </w:rPr>
        <w:t xml:space="preserve"> договора </w:t>
      </w:r>
      <w:r>
        <w:rPr>
          <w:rFonts w:ascii="Times New Roman" w:hAnsi="Times New Roman" w:cs="Times New Roman"/>
          <w:lang w:val="ru-RU"/>
        </w:rPr>
        <w:t xml:space="preserve">между Дилером </w:t>
      </w:r>
      <w:r w:rsidR="0030184D"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 w:val="ru-RU"/>
        </w:rPr>
        <w:t>Авторизованным партнёром</w:t>
      </w:r>
      <w:r w:rsidRPr="00CD2D9D">
        <w:rPr>
          <w:rFonts w:ascii="Times New Roman" w:hAnsi="Times New Roman" w:cs="Times New Roman"/>
          <w:lang w:val="ru-RU"/>
        </w:rPr>
        <w:t xml:space="preserve"> </w:t>
      </w:r>
      <w:r w:rsidR="001A0BF8" w:rsidRPr="00CD2D9D">
        <w:rPr>
          <w:rFonts w:ascii="Times New Roman" w:hAnsi="Times New Roman" w:cs="Times New Roman"/>
          <w:lang w:val="ru-RU"/>
        </w:rPr>
        <w:t xml:space="preserve">и/или партнерских программ </w:t>
      </w:r>
      <w:r w:rsidR="00C7233A" w:rsidRPr="00CD2D9D">
        <w:rPr>
          <w:rFonts w:ascii="Times New Roman" w:hAnsi="Times New Roman" w:cs="Times New Roman"/>
          <w:lang w:val="ru-RU"/>
        </w:rPr>
        <w:t>РИКО РУС;</w:t>
      </w:r>
    </w:p>
    <w:p w:rsidR="001A0BF8" w:rsidRPr="00CD2D9D" w:rsidRDefault="007D01B9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возможность получать </w:t>
      </w:r>
      <w:r w:rsidR="00AE20F0">
        <w:rPr>
          <w:rFonts w:ascii="Times New Roman" w:hAnsi="Times New Roman" w:cs="Times New Roman"/>
          <w:lang w:val="ru-RU"/>
        </w:rPr>
        <w:t>и</w:t>
      </w:r>
      <w:r w:rsidR="001A0BF8" w:rsidRPr="00CD2D9D">
        <w:rPr>
          <w:rFonts w:ascii="Times New Roman" w:hAnsi="Times New Roman" w:cs="Times New Roman"/>
          <w:lang w:val="ru-RU"/>
        </w:rPr>
        <w:t xml:space="preserve">нформационную поддержку по </w:t>
      </w:r>
      <w:r w:rsidR="00F27A2C">
        <w:rPr>
          <w:rFonts w:ascii="Times New Roman" w:hAnsi="Times New Roman" w:cs="Times New Roman"/>
          <w:lang w:val="ru-RU"/>
        </w:rPr>
        <w:t>П</w:t>
      </w:r>
      <w:r w:rsidR="001A0BF8" w:rsidRPr="00CD2D9D">
        <w:rPr>
          <w:rFonts w:ascii="Times New Roman" w:hAnsi="Times New Roman" w:cs="Times New Roman"/>
          <w:lang w:val="ru-RU"/>
        </w:rPr>
        <w:t xml:space="preserve">родуктам </w:t>
      </w:r>
      <w:r w:rsidR="001A0BF8" w:rsidRPr="00CD2D9D">
        <w:rPr>
          <w:rFonts w:ascii="Times New Roman" w:hAnsi="Times New Roman" w:cs="Times New Roman"/>
          <w:lang w:val="en-US"/>
        </w:rPr>
        <w:t>Ricoh</w:t>
      </w:r>
      <w:r w:rsidR="001A0BF8" w:rsidRPr="00CD2D9D">
        <w:rPr>
          <w:rFonts w:ascii="Times New Roman" w:hAnsi="Times New Roman" w:cs="Times New Roman"/>
          <w:lang w:val="ru-RU"/>
        </w:rPr>
        <w:t xml:space="preserve"> от Дилера</w:t>
      </w:r>
      <w:r w:rsidR="00C7233A" w:rsidRPr="00CD2D9D">
        <w:rPr>
          <w:rFonts w:ascii="Times New Roman" w:hAnsi="Times New Roman" w:cs="Times New Roman"/>
          <w:lang w:val="ru-RU"/>
        </w:rPr>
        <w:t>;</w:t>
      </w:r>
    </w:p>
    <w:p w:rsidR="001A0BF8" w:rsidRPr="00CD2D9D" w:rsidRDefault="00AE20F0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в</w:t>
      </w:r>
      <w:r w:rsidR="001A0BF8" w:rsidRPr="00CD2D9D">
        <w:rPr>
          <w:rFonts w:ascii="Times New Roman" w:hAnsi="Times New Roman" w:cs="Times New Roman"/>
          <w:lang w:val="ru-RU"/>
        </w:rPr>
        <w:t>озможность принимать участие в маркетинговых программах</w:t>
      </w:r>
      <w:r w:rsidR="00C7233A" w:rsidRPr="00CD2D9D">
        <w:rPr>
          <w:rFonts w:ascii="Times New Roman" w:hAnsi="Times New Roman" w:cs="Times New Roman"/>
          <w:lang w:val="ru-RU"/>
        </w:rPr>
        <w:t>;</w:t>
      </w:r>
    </w:p>
    <w:p w:rsidR="001A0BF8" w:rsidRPr="00CD2D9D" w:rsidRDefault="00AE20F0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1A0BF8" w:rsidRPr="00CD2D9D">
        <w:rPr>
          <w:rFonts w:ascii="Times New Roman" w:hAnsi="Times New Roman" w:cs="Times New Roman"/>
          <w:lang w:val="ru-RU"/>
        </w:rPr>
        <w:t>озможность принимать участие в тренингах  и семинарах, проводимых Дилером для своих партнеров</w:t>
      </w:r>
      <w:r w:rsidR="00C7233A" w:rsidRPr="00CD2D9D">
        <w:rPr>
          <w:rFonts w:ascii="Times New Roman" w:hAnsi="Times New Roman" w:cs="Times New Roman"/>
          <w:lang w:val="ru-RU"/>
        </w:rPr>
        <w:t>;</w:t>
      </w:r>
    </w:p>
    <w:p w:rsidR="001A0BF8" w:rsidRPr="00CD2D9D" w:rsidRDefault="00AE20F0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C867FD" w:rsidRPr="00CD2D9D">
        <w:rPr>
          <w:rFonts w:ascii="Times New Roman" w:hAnsi="Times New Roman" w:cs="Times New Roman"/>
          <w:lang w:val="ru-RU"/>
        </w:rPr>
        <w:t>озможность з</w:t>
      </w:r>
      <w:r w:rsidR="007D1B88" w:rsidRPr="00CD2D9D">
        <w:rPr>
          <w:rFonts w:ascii="Times New Roman" w:hAnsi="Times New Roman" w:cs="Times New Roman"/>
          <w:lang w:val="ru-RU"/>
        </w:rPr>
        <w:t>апрашивать через Дилера с</w:t>
      </w:r>
      <w:r w:rsidR="001A0BF8" w:rsidRPr="00CD2D9D">
        <w:rPr>
          <w:rFonts w:ascii="Times New Roman" w:hAnsi="Times New Roman" w:cs="Times New Roman"/>
          <w:lang w:val="ru-RU"/>
        </w:rPr>
        <w:t xml:space="preserve">пециальные условия </w:t>
      </w:r>
      <w:r w:rsidR="001E3DD5" w:rsidRPr="00CD2D9D">
        <w:rPr>
          <w:rFonts w:ascii="Times New Roman" w:hAnsi="Times New Roman" w:cs="Times New Roman"/>
          <w:lang w:val="ru-RU"/>
        </w:rPr>
        <w:t xml:space="preserve">РИКО РУС </w:t>
      </w:r>
      <w:r w:rsidR="001A0BF8" w:rsidRPr="00CD2D9D">
        <w:rPr>
          <w:rFonts w:ascii="Times New Roman" w:hAnsi="Times New Roman" w:cs="Times New Roman"/>
          <w:lang w:val="ru-RU"/>
        </w:rPr>
        <w:t xml:space="preserve">по </w:t>
      </w:r>
      <w:r w:rsidR="00AC369F">
        <w:rPr>
          <w:rFonts w:ascii="Times New Roman" w:hAnsi="Times New Roman" w:cs="Times New Roman"/>
          <w:lang w:val="ru-RU"/>
        </w:rPr>
        <w:t>поддержке</w:t>
      </w:r>
      <w:r w:rsidR="00AC369F" w:rsidRPr="00CD2D9D">
        <w:rPr>
          <w:rFonts w:ascii="Times New Roman" w:hAnsi="Times New Roman" w:cs="Times New Roman"/>
          <w:lang w:val="ru-RU"/>
        </w:rPr>
        <w:t xml:space="preserve"> </w:t>
      </w:r>
      <w:r w:rsidR="001A0BF8" w:rsidRPr="00CD2D9D">
        <w:rPr>
          <w:rFonts w:ascii="Times New Roman" w:hAnsi="Times New Roman" w:cs="Times New Roman"/>
          <w:lang w:val="ru-RU"/>
        </w:rPr>
        <w:t>проектов</w:t>
      </w:r>
      <w:r w:rsidR="007D1B88" w:rsidRPr="00CD2D9D">
        <w:rPr>
          <w:rFonts w:ascii="Times New Roman" w:hAnsi="Times New Roman" w:cs="Times New Roman"/>
          <w:lang w:val="ru-RU"/>
        </w:rPr>
        <w:t>;</w:t>
      </w:r>
    </w:p>
    <w:p w:rsidR="001A0BF8" w:rsidRPr="00CD2D9D" w:rsidRDefault="00AE20F0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C867FD" w:rsidRPr="00CD2D9D">
        <w:rPr>
          <w:rFonts w:ascii="Times New Roman" w:hAnsi="Times New Roman" w:cs="Times New Roman"/>
          <w:lang w:val="ru-RU"/>
        </w:rPr>
        <w:t>озможность получать и</w:t>
      </w:r>
      <w:r w:rsidR="001A0BF8" w:rsidRPr="00CD2D9D">
        <w:rPr>
          <w:rFonts w:ascii="Times New Roman" w:hAnsi="Times New Roman" w:cs="Times New Roman"/>
          <w:lang w:val="ru-RU"/>
        </w:rPr>
        <w:t>нформационные и раздаточные</w:t>
      </w:r>
      <w:r w:rsidR="00C7233A" w:rsidRPr="00CD2D9D">
        <w:rPr>
          <w:rFonts w:ascii="Times New Roman" w:hAnsi="Times New Roman" w:cs="Times New Roman"/>
          <w:lang w:val="ru-RU"/>
        </w:rPr>
        <w:t xml:space="preserve"> материалы по усмотрению Дилера;</w:t>
      </w:r>
      <w:r w:rsidR="001A0BF8" w:rsidRPr="00CD2D9D">
        <w:rPr>
          <w:rFonts w:ascii="Times New Roman" w:hAnsi="Times New Roman" w:cs="Times New Roman"/>
          <w:lang w:val="ru-RU"/>
        </w:rPr>
        <w:t xml:space="preserve"> </w:t>
      </w:r>
    </w:p>
    <w:p w:rsidR="00C867FD" w:rsidRPr="00CD2D9D" w:rsidRDefault="00AE20F0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возможность получать г</w:t>
      </w:r>
      <w:r w:rsidR="009116E6" w:rsidRPr="00CD2D9D">
        <w:rPr>
          <w:rFonts w:ascii="Times New Roman" w:hAnsi="Times New Roman" w:cs="Times New Roman"/>
          <w:lang w:val="ru-RU"/>
        </w:rPr>
        <w:t>арантийную поддержку от Дилера, если Дилер получает компенсацию “Lump Sum Fee” (LSF)</w:t>
      </w:r>
      <w:r w:rsidR="00581616">
        <w:rPr>
          <w:rFonts w:ascii="Times New Roman" w:hAnsi="Times New Roman" w:cs="Times New Roman"/>
          <w:lang w:val="ru-RU"/>
        </w:rPr>
        <w:t xml:space="preserve"> или от РИКО </w:t>
      </w:r>
      <w:r w:rsidR="00581616" w:rsidRPr="00584353">
        <w:rPr>
          <w:rFonts w:ascii="Times New Roman" w:hAnsi="Times New Roman" w:cs="Times New Roman"/>
          <w:lang w:val="ru-RU"/>
        </w:rPr>
        <w:t>Рус в противном случае</w:t>
      </w:r>
      <w:r w:rsidR="00C7233A" w:rsidRPr="00CD2D9D">
        <w:rPr>
          <w:rFonts w:ascii="Times New Roman" w:hAnsi="Times New Roman" w:cs="Times New Roman"/>
          <w:lang w:val="ru-RU"/>
        </w:rPr>
        <w:t xml:space="preserve"> </w:t>
      </w:r>
    </w:p>
    <w:p w:rsidR="00BD1B10" w:rsidRPr="00CD2D9D" w:rsidRDefault="00BD1B10" w:rsidP="0086341A">
      <w:pPr>
        <w:pStyle w:val="aa"/>
        <w:rPr>
          <w:rFonts w:ascii="Times New Roman" w:hAnsi="Times New Roman" w:cs="Times New Roman"/>
          <w:color w:val="FF0000"/>
          <w:sz w:val="8"/>
          <w:szCs w:val="8"/>
          <w:lang w:val="ru-RU"/>
        </w:rPr>
      </w:pPr>
    </w:p>
    <w:p w:rsidR="001E24C8" w:rsidRPr="00CD2D9D" w:rsidRDefault="001E3DD5" w:rsidP="007E3836">
      <w:pPr>
        <w:pStyle w:val="aa"/>
        <w:numPr>
          <w:ilvl w:val="2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Авторизованному партнёру п</w:t>
      </w:r>
      <w:r w:rsidRPr="00CD2D9D">
        <w:rPr>
          <w:rFonts w:ascii="Times New Roman" w:hAnsi="Times New Roman" w:cs="Times New Roman"/>
          <w:lang w:val="ru-RU"/>
        </w:rPr>
        <w:t xml:space="preserve">о </w:t>
      </w:r>
      <w:r w:rsidR="001E24C8" w:rsidRPr="00CD2D9D">
        <w:rPr>
          <w:rFonts w:ascii="Times New Roman" w:hAnsi="Times New Roman" w:cs="Times New Roman"/>
          <w:lang w:val="ru-RU"/>
        </w:rPr>
        <w:t>сервису</w:t>
      </w:r>
      <w:r w:rsidR="00AE20F0">
        <w:rPr>
          <w:rFonts w:ascii="Times New Roman" w:hAnsi="Times New Roman" w:cs="Times New Roman"/>
          <w:lang w:val="ru-RU"/>
        </w:rPr>
        <w:t>:</w:t>
      </w:r>
    </w:p>
    <w:p w:rsidR="00584353" w:rsidRDefault="00584353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Pr="00CD2D9D">
        <w:rPr>
          <w:rFonts w:ascii="Times New Roman" w:hAnsi="Times New Roman" w:cs="Times New Roman"/>
          <w:lang w:val="ru-RU"/>
        </w:rPr>
        <w:t>фициальное подтверждение статуса авторизации РИКО РУС для работы с Заказчиками</w:t>
      </w:r>
      <w:r>
        <w:rPr>
          <w:rFonts w:ascii="Times New Roman" w:hAnsi="Times New Roman" w:cs="Times New Roman"/>
          <w:lang w:val="ru-RU"/>
        </w:rPr>
        <w:t>;</w:t>
      </w:r>
    </w:p>
    <w:p w:rsidR="00584353" w:rsidRPr="00584353" w:rsidRDefault="00584353" w:rsidP="00584353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</w:t>
      </w:r>
      <w:r w:rsidRPr="00CD2D9D">
        <w:rPr>
          <w:rFonts w:ascii="Times New Roman" w:hAnsi="Times New Roman" w:cs="Times New Roman"/>
          <w:lang w:val="ru-RU"/>
        </w:rPr>
        <w:t>азмещение информации об Авторизованном партнере на сайтах Дилера и РИКО РУС;</w:t>
      </w:r>
    </w:p>
    <w:p w:rsidR="00F41C2D" w:rsidRPr="00CD2D9D" w:rsidRDefault="00AE20F0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возможность получения д</w:t>
      </w:r>
      <w:r w:rsidR="00F41C2D" w:rsidRPr="00CD2D9D">
        <w:rPr>
          <w:rFonts w:ascii="Times New Roman" w:hAnsi="Times New Roman" w:cs="Times New Roman"/>
          <w:lang w:val="ru-RU"/>
        </w:rPr>
        <w:t>оступ</w:t>
      </w:r>
      <w:r>
        <w:rPr>
          <w:rFonts w:ascii="Times New Roman" w:hAnsi="Times New Roman" w:cs="Times New Roman"/>
          <w:lang w:val="ru-RU"/>
        </w:rPr>
        <w:t>а</w:t>
      </w:r>
      <w:r w:rsidR="00F41C2D" w:rsidRPr="00CD2D9D">
        <w:rPr>
          <w:rFonts w:ascii="Times New Roman" w:hAnsi="Times New Roman" w:cs="Times New Roman"/>
          <w:lang w:val="ru-RU"/>
        </w:rPr>
        <w:t xml:space="preserve"> к технич</w:t>
      </w:r>
      <w:r w:rsidR="00C7233A" w:rsidRPr="00CD2D9D">
        <w:rPr>
          <w:rFonts w:ascii="Times New Roman" w:hAnsi="Times New Roman" w:cs="Times New Roman"/>
          <w:lang w:val="ru-RU"/>
        </w:rPr>
        <w:t>еской информации производителя;</w:t>
      </w:r>
    </w:p>
    <w:p w:rsidR="00F41C2D" w:rsidRPr="00CD2D9D" w:rsidRDefault="00AE20F0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возможность получения д</w:t>
      </w:r>
      <w:r w:rsidR="00F41C2D" w:rsidRPr="00CD2D9D">
        <w:rPr>
          <w:rFonts w:ascii="Times New Roman" w:hAnsi="Times New Roman" w:cs="Times New Roman"/>
          <w:lang w:val="ru-RU"/>
        </w:rPr>
        <w:t>оступ</w:t>
      </w:r>
      <w:r w:rsidR="0030184D">
        <w:rPr>
          <w:rFonts w:ascii="Times New Roman" w:hAnsi="Times New Roman" w:cs="Times New Roman"/>
          <w:lang w:val="ru-RU"/>
        </w:rPr>
        <w:t>а</w:t>
      </w:r>
      <w:r w:rsidR="00F41C2D" w:rsidRPr="00CD2D9D">
        <w:rPr>
          <w:rFonts w:ascii="Times New Roman" w:hAnsi="Times New Roman" w:cs="Times New Roman"/>
          <w:lang w:val="ru-RU"/>
        </w:rPr>
        <w:t xml:space="preserve"> к информационной платформе и б</w:t>
      </w:r>
      <w:r w:rsidR="00C7233A" w:rsidRPr="00CD2D9D">
        <w:rPr>
          <w:rFonts w:ascii="Times New Roman" w:hAnsi="Times New Roman" w:cs="Times New Roman"/>
          <w:lang w:val="ru-RU"/>
        </w:rPr>
        <w:t>азе знаний MY-RICOH</w:t>
      </w:r>
      <w:r>
        <w:rPr>
          <w:rFonts w:ascii="Times New Roman" w:hAnsi="Times New Roman" w:cs="Times New Roman"/>
          <w:lang w:val="ru-RU"/>
        </w:rPr>
        <w:t xml:space="preserve"> после прохождения необходимых процедур, описанных в Сервисной политике РИКО Рус</w:t>
      </w:r>
      <w:r w:rsidR="00C7233A" w:rsidRPr="00CD2D9D">
        <w:rPr>
          <w:rFonts w:ascii="Times New Roman" w:hAnsi="Times New Roman" w:cs="Times New Roman"/>
          <w:lang w:val="ru-RU"/>
        </w:rPr>
        <w:t>;</w:t>
      </w:r>
    </w:p>
    <w:p w:rsidR="00F41C2D" w:rsidRPr="00CD2D9D" w:rsidRDefault="00AE20F0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возможность получения о</w:t>
      </w:r>
      <w:r w:rsidR="00F41C2D" w:rsidRPr="00CD2D9D">
        <w:rPr>
          <w:rFonts w:ascii="Times New Roman" w:hAnsi="Times New Roman" w:cs="Times New Roman"/>
          <w:lang w:val="ru-RU"/>
        </w:rPr>
        <w:t>перативны</w:t>
      </w:r>
      <w:r>
        <w:rPr>
          <w:rFonts w:ascii="Times New Roman" w:hAnsi="Times New Roman" w:cs="Times New Roman"/>
          <w:lang w:val="ru-RU"/>
        </w:rPr>
        <w:t>х</w:t>
      </w:r>
      <w:r w:rsidR="00F41C2D" w:rsidRPr="00CD2D9D">
        <w:rPr>
          <w:rFonts w:ascii="Times New Roman" w:hAnsi="Times New Roman" w:cs="Times New Roman"/>
          <w:lang w:val="ru-RU"/>
        </w:rPr>
        <w:t xml:space="preserve"> квалифицированны</w:t>
      </w:r>
      <w:r>
        <w:rPr>
          <w:rFonts w:ascii="Times New Roman" w:hAnsi="Times New Roman" w:cs="Times New Roman"/>
          <w:lang w:val="ru-RU"/>
        </w:rPr>
        <w:t>х</w:t>
      </w:r>
      <w:r w:rsidR="00F41C2D" w:rsidRPr="00CD2D9D">
        <w:rPr>
          <w:rFonts w:ascii="Times New Roman" w:hAnsi="Times New Roman" w:cs="Times New Roman"/>
          <w:lang w:val="ru-RU"/>
        </w:rPr>
        <w:t xml:space="preserve"> технически</w:t>
      </w:r>
      <w:r>
        <w:rPr>
          <w:rFonts w:ascii="Times New Roman" w:hAnsi="Times New Roman" w:cs="Times New Roman"/>
          <w:lang w:val="ru-RU"/>
        </w:rPr>
        <w:t>х</w:t>
      </w:r>
      <w:r w:rsidR="00F41C2D" w:rsidRPr="00CD2D9D">
        <w:rPr>
          <w:rFonts w:ascii="Times New Roman" w:hAnsi="Times New Roman" w:cs="Times New Roman"/>
          <w:lang w:val="ru-RU"/>
        </w:rPr>
        <w:t xml:space="preserve"> консультаци</w:t>
      </w:r>
      <w:r>
        <w:rPr>
          <w:rFonts w:ascii="Times New Roman" w:hAnsi="Times New Roman" w:cs="Times New Roman"/>
          <w:lang w:val="ru-RU"/>
        </w:rPr>
        <w:t>й</w:t>
      </w:r>
      <w:r w:rsidR="00F41C2D" w:rsidRPr="00CD2D9D">
        <w:rPr>
          <w:rFonts w:ascii="Times New Roman" w:hAnsi="Times New Roman" w:cs="Times New Roman"/>
          <w:lang w:val="ru-RU"/>
        </w:rPr>
        <w:t xml:space="preserve"> специалист</w:t>
      </w:r>
      <w:r w:rsidR="0001048A">
        <w:rPr>
          <w:rFonts w:ascii="Times New Roman" w:hAnsi="Times New Roman" w:cs="Times New Roman"/>
          <w:lang w:val="ru-RU"/>
        </w:rPr>
        <w:t>ов</w:t>
      </w:r>
      <w:r w:rsidR="00F41C2D" w:rsidRPr="00CD2D9D">
        <w:rPr>
          <w:rFonts w:ascii="Times New Roman" w:hAnsi="Times New Roman" w:cs="Times New Roman"/>
          <w:lang w:val="ru-RU"/>
        </w:rPr>
        <w:t xml:space="preserve"> </w:t>
      </w:r>
      <w:r w:rsidR="009116E6" w:rsidRPr="00CD2D9D">
        <w:rPr>
          <w:rFonts w:ascii="Times New Roman" w:hAnsi="Times New Roman" w:cs="Times New Roman"/>
          <w:lang w:val="ru-RU"/>
        </w:rPr>
        <w:t>Дилера</w:t>
      </w:r>
      <w:r w:rsidR="00F41C2D" w:rsidRPr="00CD2D9D">
        <w:rPr>
          <w:rFonts w:ascii="Times New Roman" w:hAnsi="Times New Roman" w:cs="Times New Roman"/>
          <w:lang w:val="ru-RU"/>
        </w:rPr>
        <w:t xml:space="preserve"> по вопросам настройки, установки, </w:t>
      </w:r>
      <w:r w:rsidR="00C7233A" w:rsidRPr="00CD2D9D">
        <w:rPr>
          <w:rFonts w:ascii="Times New Roman" w:hAnsi="Times New Roman" w:cs="Times New Roman"/>
          <w:lang w:val="ru-RU"/>
        </w:rPr>
        <w:t>эксплуатации оборудования RICOH;</w:t>
      </w:r>
    </w:p>
    <w:p w:rsidR="00F41C2D" w:rsidRPr="00CD2D9D" w:rsidRDefault="0001048A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возможность получения и</w:t>
      </w:r>
      <w:r w:rsidR="00F41C2D" w:rsidRPr="00CD2D9D">
        <w:rPr>
          <w:rFonts w:ascii="Times New Roman" w:hAnsi="Times New Roman" w:cs="Times New Roman"/>
          <w:lang w:val="ru-RU"/>
        </w:rPr>
        <w:t>нформационн</w:t>
      </w:r>
      <w:r>
        <w:rPr>
          <w:rFonts w:ascii="Times New Roman" w:hAnsi="Times New Roman" w:cs="Times New Roman"/>
          <w:lang w:val="ru-RU"/>
        </w:rPr>
        <w:t>ой</w:t>
      </w:r>
      <w:r w:rsidR="00F41C2D" w:rsidRPr="00CD2D9D">
        <w:rPr>
          <w:rFonts w:ascii="Times New Roman" w:hAnsi="Times New Roman" w:cs="Times New Roman"/>
          <w:lang w:val="ru-RU"/>
        </w:rPr>
        <w:t xml:space="preserve"> поддержк</w:t>
      </w:r>
      <w:r>
        <w:rPr>
          <w:rFonts w:ascii="Times New Roman" w:hAnsi="Times New Roman" w:cs="Times New Roman"/>
          <w:lang w:val="ru-RU"/>
        </w:rPr>
        <w:t>и</w:t>
      </w:r>
      <w:r w:rsidR="00F41C2D" w:rsidRPr="00CD2D9D">
        <w:rPr>
          <w:rFonts w:ascii="Times New Roman" w:hAnsi="Times New Roman" w:cs="Times New Roman"/>
          <w:lang w:val="ru-RU"/>
        </w:rPr>
        <w:t xml:space="preserve"> РИКО Р</w:t>
      </w:r>
      <w:r w:rsidR="00C7233A" w:rsidRPr="00CD2D9D">
        <w:rPr>
          <w:rFonts w:ascii="Times New Roman" w:hAnsi="Times New Roman" w:cs="Times New Roman"/>
          <w:lang w:val="ru-RU"/>
        </w:rPr>
        <w:t>УС</w:t>
      </w:r>
      <w:r>
        <w:rPr>
          <w:rFonts w:ascii="Times New Roman" w:hAnsi="Times New Roman" w:cs="Times New Roman"/>
          <w:lang w:val="ru-RU"/>
        </w:rPr>
        <w:t xml:space="preserve">, </w:t>
      </w:r>
      <w:r w:rsidR="0030184D">
        <w:rPr>
          <w:rFonts w:ascii="Times New Roman" w:hAnsi="Times New Roman" w:cs="Times New Roman"/>
          <w:lang w:val="ru-RU"/>
        </w:rPr>
        <w:t xml:space="preserve">которая </w:t>
      </w:r>
      <w:r>
        <w:rPr>
          <w:rFonts w:ascii="Times New Roman" w:hAnsi="Times New Roman" w:cs="Times New Roman"/>
          <w:lang w:val="ru-RU"/>
        </w:rPr>
        <w:t>включа</w:t>
      </w:r>
      <w:r w:rsidR="0030184D">
        <w:rPr>
          <w:rFonts w:ascii="Times New Roman" w:hAnsi="Times New Roman" w:cs="Times New Roman"/>
          <w:lang w:val="ru-RU"/>
        </w:rPr>
        <w:t>ет</w:t>
      </w:r>
      <w:r>
        <w:rPr>
          <w:rFonts w:ascii="Times New Roman" w:hAnsi="Times New Roman" w:cs="Times New Roman"/>
          <w:lang w:val="ru-RU"/>
        </w:rPr>
        <w:t>, но не ограничива</w:t>
      </w:r>
      <w:r w:rsidR="0030184D">
        <w:rPr>
          <w:rFonts w:ascii="Times New Roman" w:hAnsi="Times New Roman" w:cs="Times New Roman"/>
          <w:lang w:val="ru-RU"/>
        </w:rPr>
        <w:t>ется</w:t>
      </w:r>
      <w:r w:rsidR="00AB7AA8">
        <w:rPr>
          <w:rFonts w:ascii="Times New Roman" w:hAnsi="Times New Roman" w:cs="Times New Roman"/>
          <w:lang w:val="ru-RU"/>
        </w:rPr>
        <w:t>,</w:t>
      </w:r>
      <w:r w:rsidR="00F41C2D" w:rsidRPr="00CD2D9D">
        <w:rPr>
          <w:rFonts w:ascii="Times New Roman" w:hAnsi="Times New Roman" w:cs="Times New Roman"/>
          <w:lang w:val="ru-RU"/>
        </w:rPr>
        <w:t xml:space="preserve"> участие в тренингах (очных и дистанционных) для технических специалистов, получение иных информационных материалов от РИКО </w:t>
      </w:r>
      <w:r w:rsidR="00C7233A" w:rsidRPr="00CD2D9D">
        <w:rPr>
          <w:rFonts w:ascii="Times New Roman" w:hAnsi="Times New Roman" w:cs="Times New Roman"/>
          <w:lang w:val="ru-RU"/>
        </w:rPr>
        <w:t>РУС;</w:t>
      </w:r>
    </w:p>
    <w:p w:rsidR="00F41C2D" w:rsidRPr="00CD2D9D" w:rsidRDefault="0001048A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F41C2D" w:rsidRPr="00CD2D9D">
        <w:rPr>
          <w:rFonts w:ascii="Times New Roman" w:hAnsi="Times New Roman" w:cs="Times New Roman"/>
          <w:lang w:val="ru-RU"/>
        </w:rPr>
        <w:t>озможность проведения гарантийных ремонтов и получения компенсации за их проведение в соответствии</w:t>
      </w:r>
      <w:r w:rsidR="00C7233A" w:rsidRPr="00CD2D9D">
        <w:rPr>
          <w:rFonts w:ascii="Times New Roman" w:hAnsi="Times New Roman" w:cs="Times New Roman"/>
          <w:lang w:val="ru-RU"/>
        </w:rPr>
        <w:t xml:space="preserve"> с условиями Сервисной политики;</w:t>
      </w:r>
    </w:p>
    <w:p w:rsidR="009E4083" w:rsidRPr="002631E4" w:rsidRDefault="0001048A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возможность з</w:t>
      </w:r>
      <w:r w:rsidR="00F41C2D" w:rsidRPr="00CD2D9D">
        <w:rPr>
          <w:rFonts w:ascii="Times New Roman" w:hAnsi="Times New Roman" w:cs="Times New Roman"/>
          <w:lang w:val="ru-RU"/>
        </w:rPr>
        <w:t>аказ</w:t>
      </w:r>
      <w:r>
        <w:rPr>
          <w:rFonts w:ascii="Times New Roman" w:hAnsi="Times New Roman" w:cs="Times New Roman"/>
          <w:lang w:val="ru-RU"/>
        </w:rPr>
        <w:t>а</w:t>
      </w:r>
      <w:r w:rsidR="00F41C2D" w:rsidRPr="00CD2D9D">
        <w:rPr>
          <w:rFonts w:ascii="Times New Roman" w:hAnsi="Times New Roman" w:cs="Times New Roman"/>
          <w:lang w:val="ru-RU"/>
        </w:rPr>
        <w:t xml:space="preserve"> оригинальных запасных частей, ресурсных деталей, комплектующих и расходных </w:t>
      </w:r>
      <w:r w:rsidR="00F41C2D" w:rsidRPr="002631E4">
        <w:rPr>
          <w:rFonts w:ascii="Times New Roman" w:hAnsi="Times New Roman" w:cs="Times New Roman"/>
          <w:lang w:val="ru-RU"/>
        </w:rPr>
        <w:t>материалов в полном объеме в течение всего срока авторизации</w:t>
      </w:r>
      <w:r w:rsidR="009E4083" w:rsidRPr="002631E4">
        <w:rPr>
          <w:rFonts w:ascii="Times New Roman" w:hAnsi="Times New Roman" w:cs="Times New Roman"/>
          <w:lang w:val="ru-RU"/>
        </w:rPr>
        <w:t>;</w:t>
      </w:r>
    </w:p>
    <w:p w:rsidR="00401160" w:rsidRPr="002631E4" w:rsidRDefault="0001048A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 w:rsidRPr="002631E4">
        <w:rPr>
          <w:rFonts w:ascii="Times New Roman" w:hAnsi="Times New Roman" w:cs="Times New Roman"/>
          <w:lang w:val="ru-RU"/>
        </w:rPr>
        <w:t>возможность получения г</w:t>
      </w:r>
      <w:r w:rsidR="009E4083" w:rsidRPr="002631E4">
        <w:rPr>
          <w:rFonts w:ascii="Times New Roman" w:hAnsi="Times New Roman" w:cs="Times New Roman"/>
          <w:lang w:val="ru-RU"/>
        </w:rPr>
        <w:t>арантийн</w:t>
      </w:r>
      <w:r w:rsidRPr="002631E4">
        <w:rPr>
          <w:rFonts w:ascii="Times New Roman" w:hAnsi="Times New Roman" w:cs="Times New Roman"/>
          <w:lang w:val="ru-RU"/>
        </w:rPr>
        <w:t>ой</w:t>
      </w:r>
      <w:r w:rsidR="009E4083" w:rsidRPr="002631E4">
        <w:rPr>
          <w:rFonts w:ascii="Times New Roman" w:hAnsi="Times New Roman" w:cs="Times New Roman"/>
          <w:lang w:val="ru-RU"/>
        </w:rPr>
        <w:t xml:space="preserve"> поддержк</w:t>
      </w:r>
      <w:r w:rsidRPr="002631E4">
        <w:rPr>
          <w:rFonts w:ascii="Times New Roman" w:hAnsi="Times New Roman" w:cs="Times New Roman"/>
          <w:lang w:val="ru-RU"/>
        </w:rPr>
        <w:t>и</w:t>
      </w:r>
      <w:r w:rsidR="009E4083" w:rsidRPr="002631E4">
        <w:rPr>
          <w:rFonts w:ascii="Times New Roman" w:hAnsi="Times New Roman" w:cs="Times New Roman"/>
          <w:lang w:val="ru-RU"/>
        </w:rPr>
        <w:t xml:space="preserve"> от Дилера, если Дилер получает компенсацию “Lump Sum Fee” (LSF)</w:t>
      </w:r>
      <w:r w:rsidR="00584353" w:rsidRPr="002631E4">
        <w:rPr>
          <w:rFonts w:ascii="Times New Roman" w:hAnsi="Times New Roman" w:cs="Times New Roman"/>
          <w:lang w:val="ru-RU"/>
        </w:rPr>
        <w:t xml:space="preserve"> или от РИКО Рус в противном случае</w:t>
      </w:r>
      <w:r w:rsidR="00401160" w:rsidRPr="002631E4">
        <w:rPr>
          <w:rFonts w:ascii="Times New Roman" w:hAnsi="Times New Roman" w:cs="Times New Roman"/>
          <w:lang w:val="ru-RU"/>
        </w:rPr>
        <w:t>;</w:t>
      </w:r>
    </w:p>
    <w:p w:rsidR="00BD1B10" w:rsidRPr="00CD2D9D" w:rsidRDefault="00BD1B10" w:rsidP="0086341A">
      <w:pPr>
        <w:pStyle w:val="aa"/>
        <w:ind w:left="708"/>
        <w:rPr>
          <w:rFonts w:ascii="Times New Roman" w:hAnsi="Times New Roman" w:cs="Times New Roman"/>
          <w:sz w:val="8"/>
          <w:szCs w:val="8"/>
          <w:lang w:val="ru-RU"/>
        </w:rPr>
      </w:pPr>
    </w:p>
    <w:p w:rsidR="00F41C2D" w:rsidRPr="00CD2D9D" w:rsidRDefault="0085153C" w:rsidP="007E3836">
      <w:pPr>
        <w:pStyle w:val="aa"/>
        <w:numPr>
          <w:ilvl w:val="1"/>
          <w:numId w:val="11"/>
        </w:numPr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Авторизованный Партнер берет на себя обязательства по реализации </w:t>
      </w:r>
      <w:r w:rsidR="0001048A">
        <w:rPr>
          <w:rFonts w:ascii="Times New Roman" w:hAnsi="Times New Roman" w:cs="Times New Roman"/>
          <w:lang w:val="ru-RU"/>
        </w:rPr>
        <w:t>П</w:t>
      </w:r>
      <w:r w:rsidRPr="00CD2D9D">
        <w:rPr>
          <w:rFonts w:ascii="Times New Roman" w:hAnsi="Times New Roman" w:cs="Times New Roman"/>
          <w:lang w:val="ru-RU"/>
        </w:rPr>
        <w:t xml:space="preserve">родуктов </w:t>
      </w:r>
      <w:r w:rsidRPr="007E3836">
        <w:rPr>
          <w:rFonts w:ascii="Times New Roman" w:hAnsi="Times New Roman" w:cs="Times New Roman"/>
          <w:lang w:val="ru-RU"/>
        </w:rPr>
        <w:t>Ricoh</w:t>
      </w:r>
      <w:r w:rsidRPr="00CD2D9D">
        <w:rPr>
          <w:rFonts w:ascii="Times New Roman" w:hAnsi="Times New Roman" w:cs="Times New Roman"/>
          <w:lang w:val="ru-RU"/>
        </w:rPr>
        <w:t xml:space="preserve"> в </w:t>
      </w:r>
      <w:r w:rsidR="005162E4">
        <w:rPr>
          <w:rFonts w:ascii="Times New Roman" w:hAnsi="Times New Roman" w:cs="Times New Roman"/>
          <w:lang w:val="ru-RU"/>
        </w:rPr>
        <w:t>Р</w:t>
      </w:r>
      <w:r w:rsidRPr="00CD2D9D">
        <w:rPr>
          <w:rFonts w:ascii="Times New Roman" w:hAnsi="Times New Roman" w:cs="Times New Roman"/>
          <w:lang w:val="ru-RU"/>
        </w:rPr>
        <w:t xml:space="preserve">егионе </w:t>
      </w:r>
      <w:r w:rsidR="005162E4">
        <w:rPr>
          <w:rFonts w:ascii="Times New Roman" w:hAnsi="Times New Roman" w:cs="Times New Roman"/>
          <w:lang w:val="ru-RU"/>
        </w:rPr>
        <w:t>с учетом</w:t>
      </w:r>
      <w:r w:rsidR="00C7233A" w:rsidRPr="00CD2D9D">
        <w:rPr>
          <w:rFonts w:ascii="Times New Roman" w:hAnsi="Times New Roman" w:cs="Times New Roman"/>
          <w:lang w:val="ru-RU"/>
        </w:rPr>
        <w:t xml:space="preserve"> соблюдения Политики п</w:t>
      </w:r>
      <w:r w:rsidRPr="00CD2D9D">
        <w:rPr>
          <w:rFonts w:ascii="Times New Roman" w:hAnsi="Times New Roman" w:cs="Times New Roman"/>
          <w:lang w:val="ru-RU"/>
        </w:rPr>
        <w:t xml:space="preserve">о продажам партнерам и условий </w:t>
      </w:r>
      <w:r w:rsidR="00AB7AA8">
        <w:rPr>
          <w:rFonts w:ascii="Times New Roman" w:hAnsi="Times New Roman" w:cs="Times New Roman"/>
          <w:lang w:val="ru-RU"/>
        </w:rPr>
        <w:t>отдельного</w:t>
      </w:r>
      <w:r w:rsidRPr="00CD2D9D">
        <w:rPr>
          <w:rFonts w:ascii="Times New Roman" w:hAnsi="Times New Roman" w:cs="Times New Roman"/>
          <w:lang w:val="ru-RU"/>
        </w:rPr>
        <w:t xml:space="preserve"> договора </w:t>
      </w:r>
      <w:r w:rsidR="007D01B9">
        <w:rPr>
          <w:rFonts w:ascii="Times New Roman" w:hAnsi="Times New Roman" w:cs="Times New Roman"/>
          <w:lang w:val="ru-RU"/>
        </w:rPr>
        <w:t xml:space="preserve">между Дилером </w:t>
      </w:r>
      <w:r w:rsidR="0030184D">
        <w:rPr>
          <w:rFonts w:ascii="Times New Roman" w:hAnsi="Times New Roman" w:cs="Times New Roman"/>
          <w:lang w:val="ru-RU"/>
        </w:rPr>
        <w:t xml:space="preserve">и </w:t>
      </w:r>
      <w:r w:rsidR="007D01B9">
        <w:rPr>
          <w:rFonts w:ascii="Times New Roman" w:hAnsi="Times New Roman" w:cs="Times New Roman"/>
          <w:lang w:val="ru-RU"/>
        </w:rPr>
        <w:t xml:space="preserve">Авторизованным партнёром </w:t>
      </w:r>
      <w:r w:rsidRPr="00CD2D9D">
        <w:rPr>
          <w:rFonts w:ascii="Times New Roman" w:hAnsi="Times New Roman" w:cs="Times New Roman"/>
          <w:lang w:val="ru-RU"/>
        </w:rPr>
        <w:t xml:space="preserve">и/или осуществлении сервисной и гарантийной поддержки </w:t>
      </w:r>
      <w:r w:rsidR="0030184D">
        <w:rPr>
          <w:rFonts w:ascii="Times New Roman" w:hAnsi="Times New Roman" w:cs="Times New Roman"/>
          <w:lang w:val="ru-RU"/>
        </w:rPr>
        <w:t>П</w:t>
      </w:r>
      <w:r w:rsidRPr="00CD2D9D">
        <w:rPr>
          <w:rFonts w:ascii="Times New Roman" w:hAnsi="Times New Roman" w:cs="Times New Roman"/>
          <w:lang w:val="ru-RU"/>
        </w:rPr>
        <w:t xml:space="preserve">родуктов </w:t>
      </w:r>
      <w:r w:rsidRPr="007E3836">
        <w:rPr>
          <w:rFonts w:ascii="Times New Roman" w:hAnsi="Times New Roman" w:cs="Times New Roman"/>
          <w:lang w:val="ru-RU"/>
        </w:rPr>
        <w:t>Ricoh</w:t>
      </w:r>
      <w:r w:rsidRPr="00CD2D9D">
        <w:rPr>
          <w:rFonts w:ascii="Times New Roman" w:hAnsi="Times New Roman" w:cs="Times New Roman"/>
          <w:lang w:val="ru-RU"/>
        </w:rPr>
        <w:t xml:space="preserve"> </w:t>
      </w:r>
      <w:r w:rsidR="00B42333">
        <w:rPr>
          <w:rFonts w:ascii="Times New Roman" w:hAnsi="Times New Roman" w:cs="Times New Roman"/>
          <w:lang w:val="ru-RU"/>
        </w:rPr>
        <w:t>с учетом</w:t>
      </w:r>
      <w:r w:rsidRPr="00CD2D9D">
        <w:rPr>
          <w:rFonts w:ascii="Times New Roman" w:hAnsi="Times New Roman" w:cs="Times New Roman"/>
          <w:lang w:val="ru-RU"/>
        </w:rPr>
        <w:t xml:space="preserve"> соблюдения Сервисной политики.</w:t>
      </w:r>
    </w:p>
    <w:p w:rsidR="00BD1B10" w:rsidRPr="00CD2D9D" w:rsidRDefault="00BD1B10" w:rsidP="0086341A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</w:p>
    <w:p w:rsidR="00FE4813" w:rsidRPr="00CD2D9D" w:rsidRDefault="00FE4813" w:rsidP="007E3836">
      <w:pPr>
        <w:pStyle w:val="aa"/>
        <w:numPr>
          <w:ilvl w:val="1"/>
          <w:numId w:val="11"/>
        </w:numPr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Авторизованный партнер по сервису обязуется обеспечивать гарантийную поддержку </w:t>
      </w:r>
      <w:r w:rsidR="0001048A">
        <w:rPr>
          <w:rFonts w:ascii="Times New Roman" w:hAnsi="Times New Roman" w:cs="Times New Roman"/>
          <w:lang w:val="ru-RU"/>
        </w:rPr>
        <w:t>П</w:t>
      </w:r>
      <w:r w:rsidR="00B42333">
        <w:rPr>
          <w:rFonts w:ascii="Times New Roman" w:hAnsi="Times New Roman" w:cs="Times New Roman"/>
          <w:lang w:val="ru-RU"/>
        </w:rPr>
        <w:t xml:space="preserve">родуктов </w:t>
      </w:r>
      <w:r w:rsidRPr="007E3836">
        <w:rPr>
          <w:rFonts w:ascii="Times New Roman" w:hAnsi="Times New Roman" w:cs="Times New Roman"/>
          <w:lang w:val="ru-RU"/>
        </w:rPr>
        <w:t>Ricoh</w:t>
      </w:r>
      <w:r w:rsidRPr="00CD2D9D">
        <w:rPr>
          <w:rFonts w:ascii="Times New Roman" w:hAnsi="Times New Roman" w:cs="Times New Roman"/>
          <w:lang w:val="ru-RU"/>
        </w:rPr>
        <w:t xml:space="preserve"> в регионе в соответствии с Гражданским Кодексом РФ и Сервисной Политикой </w:t>
      </w:r>
      <w:r w:rsidR="00BD1B10" w:rsidRPr="00CD2D9D">
        <w:rPr>
          <w:rFonts w:ascii="Times New Roman" w:hAnsi="Times New Roman" w:cs="Times New Roman"/>
          <w:lang w:val="ru-RU"/>
        </w:rPr>
        <w:t>РИКО РУС</w:t>
      </w:r>
      <w:r w:rsidRPr="00CD2D9D">
        <w:rPr>
          <w:rFonts w:ascii="Times New Roman" w:hAnsi="Times New Roman" w:cs="Times New Roman"/>
          <w:lang w:val="ru-RU"/>
        </w:rPr>
        <w:t xml:space="preserve">, а Дилер и </w:t>
      </w:r>
      <w:r w:rsidR="00BD1B10" w:rsidRPr="00CD2D9D">
        <w:rPr>
          <w:rFonts w:ascii="Times New Roman" w:hAnsi="Times New Roman" w:cs="Times New Roman"/>
          <w:lang w:val="ru-RU"/>
        </w:rPr>
        <w:t>РИКО РУС</w:t>
      </w:r>
      <w:r w:rsidRPr="00CD2D9D">
        <w:rPr>
          <w:rFonts w:ascii="Times New Roman" w:hAnsi="Times New Roman" w:cs="Times New Roman"/>
          <w:lang w:val="ru-RU"/>
        </w:rPr>
        <w:t xml:space="preserve"> обязуются предоставить детали и компенсировать трудозатраты по гарантийным ремонтам</w:t>
      </w:r>
      <w:r w:rsidR="00B42333">
        <w:rPr>
          <w:rFonts w:ascii="Times New Roman" w:hAnsi="Times New Roman" w:cs="Times New Roman"/>
          <w:lang w:val="ru-RU"/>
        </w:rPr>
        <w:t>, согласно Сервисной политик</w:t>
      </w:r>
      <w:r w:rsidR="0079335F">
        <w:rPr>
          <w:rFonts w:ascii="Times New Roman" w:hAnsi="Times New Roman" w:cs="Times New Roman"/>
          <w:lang w:val="ru-RU"/>
        </w:rPr>
        <w:t>е</w:t>
      </w:r>
      <w:r w:rsidR="00B42333">
        <w:rPr>
          <w:rFonts w:ascii="Times New Roman" w:hAnsi="Times New Roman" w:cs="Times New Roman"/>
          <w:lang w:val="ru-RU"/>
        </w:rPr>
        <w:t xml:space="preserve"> РИКО РУС</w:t>
      </w:r>
      <w:r w:rsidRPr="00CD2D9D">
        <w:rPr>
          <w:rFonts w:ascii="Times New Roman" w:hAnsi="Times New Roman" w:cs="Times New Roman"/>
          <w:lang w:val="ru-RU"/>
        </w:rPr>
        <w:t>.</w:t>
      </w:r>
    </w:p>
    <w:p w:rsidR="00BD1B10" w:rsidRPr="00CD2D9D" w:rsidRDefault="00BD1B10" w:rsidP="0086341A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</w:p>
    <w:p w:rsidR="00BE7385" w:rsidRDefault="00BE7385" w:rsidP="007E3836">
      <w:pPr>
        <w:pStyle w:val="aa"/>
        <w:ind w:left="720"/>
        <w:rPr>
          <w:rFonts w:ascii="Times New Roman" w:hAnsi="Times New Roman" w:cs="Times New Roman"/>
          <w:b/>
          <w:lang w:val="ru-RU"/>
        </w:rPr>
      </w:pPr>
    </w:p>
    <w:p w:rsidR="00BE7385" w:rsidRPr="00CD2D9D" w:rsidRDefault="00FE4813" w:rsidP="002F52C2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lang w:val="ru-RU"/>
        </w:rPr>
      </w:pPr>
      <w:r w:rsidRPr="00CD2D9D">
        <w:rPr>
          <w:rFonts w:ascii="Times New Roman" w:hAnsi="Times New Roman" w:cs="Times New Roman"/>
          <w:b/>
          <w:lang w:val="ru-RU"/>
        </w:rPr>
        <w:t>Порядок получения авторизации</w:t>
      </w:r>
    </w:p>
    <w:p w:rsidR="000F551C" w:rsidRPr="000F551C" w:rsidRDefault="000F551C" w:rsidP="000F551C">
      <w:pPr>
        <w:pStyle w:val="af2"/>
        <w:numPr>
          <w:ilvl w:val="0"/>
          <w:numId w:val="11"/>
        </w:numPr>
        <w:spacing w:before="0" w:line="240" w:lineRule="auto"/>
        <w:contextualSpacing w:val="0"/>
        <w:rPr>
          <w:rFonts w:ascii="Times New Roman" w:hAnsi="Times New Roman" w:cs="Times New Roman"/>
          <w:vanish/>
          <w:lang w:val="ru-RU"/>
        </w:rPr>
      </w:pPr>
    </w:p>
    <w:p w:rsidR="00BE7385" w:rsidRDefault="00FE4813" w:rsidP="000F551C">
      <w:pPr>
        <w:pStyle w:val="aa"/>
        <w:numPr>
          <w:ilvl w:val="1"/>
          <w:numId w:val="11"/>
        </w:numPr>
        <w:rPr>
          <w:rFonts w:ascii="Times New Roman" w:hAnsi="Times New Roman" w:cs="Times New Roman"/>
          <w:lang w:val="ru-RU"/>
        </w:rPr>
      </w:pPr>
      <w:r w:rsidRPr="00BE7385">
        <w:rPr>
          <w:rFonts w:ascii="Times New Roman" w:hAnsi="Times New Roman" w:cs="Times New Roman"/>
          <w:lang w:val="ru-RU"/>
        </w:rPr>
        <w:t>Партнера по продажам</w:t>
      </w:r>
    </w:p>
    <w:p w:rsidR="00FE4813" w:rsidRPr="00CD2D9D" w:rsidRDefault="00FE4813" w:rsidP="00351071">
      <w:pPr>
        <w:pStyle w:val="aa"/>
        <w:numPr>
          <w:ilvl w:val="2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BE7385">
        <w:rPr>
          <w:rFonts w:ascii="Times New Roman" w:hAnsi="Times New Roman" w:cs="Times New Roman"/>
          <w:lang w:val="ru-RU"/>
        </w:rPr>
        <w:t xml:space="preserve">После подписания трехстороннего соглашения </w:t>
      </w:r>
      <w:r w:rsidR="00917420" w:rsidRPr="00BE7385">
        <w:rPr>
          <w:rFonts w:ascii="Times New Roman" w:hAnsi="Times New Roman" w:cs="Times New Roman"/>
          <w:lang w:val="ru-RU"/>
        </w:rPr>
        <w:t>РИКО РУС</w:t>
      </w:r>
      <w:r w:rsidRPr="00BE7385">
        <w:rPr>
          <w:rFonts w:ascii="Times New Roman" w:hAnsi="Times New Roman" w:cs="Times New Roman"/>
          <w:lang w:val="ru-RU"/>
        </w:rPr>
        <w:t xml:space="preserve"> в течение </w:t>
      </w:r>
      <w:permStart w:id="5" w:edGrp="everyone"/>
      <w:r w:rsidR="005916CA">
        <w:rPr>
          <w:rFonts w:ascii="Times New Roman" w:hAnsi="Times New Roman" w:cs="Times New Roman"/>
          <w:lang w:val="ru-RU"/>
        </w:rPr>
        <w:t>30</w:t>
      </w:r>
      <w:permEnd w:id="5"/>
      <w:r w:rsidRPr="00BE7385">
        <w:rPr>
          <w:rFonts w:ascii="Times New Roman" w:hAnsi="Times New Roman" w:cs="Times New Roman"/>
          <w:lang w:val="ru-RU"/>
        </w:rPr>
        <w:t xml:space="preserve"> дней выдает Дилеру сертификат Авторизованного партнера по продажам. Дилер передает оригинал сертификата</w:t>
      </w:r>
      <w:r w:rsidR="00917420" w:rsidRPr="00CD2D9D">
        <w:rPr>
          <w:rFonts w:ascii="Times New Roman" w:hAnsi="Times New Roman" w:cs="Times New Roman"/>
          <w:lang w:val="ru-RU"/>
        </w:rPr>
        <w:t xml:space="preserve"> </w:t>
      </w:r>
      <w:r w:rsidRPr="00CD2D9D">
        <w:rPr>
          <w:rFonts w:ascii="Times New Roman" w:hAnsi="Times New Roman" w:cs="Times New Roman"/>
          <w:lang w:val="ru-RU"/>
        </w:rPr>
        <w:t>Авторизованному партнеру лично или курьерской доставкой в течение 7</w:t>
      </w:r>
      <w:r w:rsidR="00917420" w:rsidRPr="00CD2D9D">
        <w:rPr>
          <w:rFonts w:ascii="Times New Roman" w:hAnsi="Times New Roman" w:cs="Times New Roman"/>
          <w:lang w:val="ru-RU"/>
        </w:rPr>
        <w:t xml:space="preserve"> рабочих</w:t>
      </w:r>
      <w:r w:rsidRPr="00CD2D9D">
        <w:rPr>
          <w:rFonts w:ascii="Times New Roman" w:hAnsi="Times New Roman" w:cs="Times New Roman"/>
          <w:lang w:val="ru-RU"/>
        </w:rPr>
        <w:t xml:space="preserve"> дней </w:t>
      </w:r>
      <w:r w:rsidR="00070E4E">
        <w:rPr>
          <w:rFonts w:ascii="Times New Roman" w:hAnsi="Times New Roman" w:cs="Times New Roman"/>
          <w:lang w:val="ru-RU"/>
        </w:rPr>
        <w:t>с момента</w:t>
      </w:r>
      <w:r w:rsidRPr="00CD2D9D">
        <w:rPr>
          <w:rFonts w:ascii="Times New Roman" w:hAnsi="Times New Roman" w:cs="Times New Roman"/>
          <w:lang w:val="ru-RU"/>
        </w:rPr>
        <w:t xml:space="preserve"> получения</w:t>
      </w:r>
      <w:r w:rsidR="00070E4E">
        <w:rPr>
          <w:rFonts w:ascii="Times New Roman" w:hAnsi="Times New Roman" w:cs="Times New Roman"/>
          <w:lang w:val="ru-RU"/>
        </w:rPr>
        <w:t xml:space="preserve"> сертификата от РИКО РУС</w:t>
      </w:r>
      <w:r w:rsidRPr="00CD2D9D">
        <w:rPr>
          <w:rFonts w:ascii="Times New Roman" w:hAnsi="Times New Roman" w:cs="Times New Roman"/>
          <w:lang w:val="ru-RU"/>
        </w:rPr>
        <w:t>.</w:t>
      </w:r>
    </w:p>
    <w:p w:rsidR="00FE4813" w:rsidRPr="00CD2D9D" w:rsidRDefault="002631E4" w:rsidP="00351071">
      <w:pPr>
        <w:pStyle w:val="aa"/>
        <w:numPr>
          <w:ilvl w:val="2"/>
          <w:numId w:val="11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Срок действия</w:t>
      </w:r>
      <w:r w:rsidR="00FE4813" w:rsidRPr="00CD2D9D">
        <w:rPr>
          <w:rFonts w:ascii="Times New Roman" w:hAnsi="Times New Roman" w:cs="Times New Roman"/>
          <w:lang w:val="ru-RU"/>
        </w:rPr>
        <w:t xml:space="preserve"> сертификата </w:t>
      </w:r>
      <w:r>
        <w:rPr>
          <w:rFonts w:ascii="Times New Roman" w:hAnsi="Times New Roman" w:cs="Times New Roman"/>
          <w:lang w:val="ru-RU"/>
        </w:rPr>
        <w:t>указывается в нем.</w:t>
      </w:r>
    </w:p>
    <w:p w:rsidR="00FE4813" w:rsidRDefault="00FE4813" w:rsidP="00351071">
      <w:pPr>
        <w:pStyle w:val="aa"/>
        <w:numPr>
          <w:ilvl w:val="2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Продление сертификата на следующий год производится по запросу Дилера при условии продления трехстороннего договора между сторонами. </w:t>
      </w:r>
    </w:p>
    <w:p w:rsidR="00E04F81" w:rsidRPr="00CD2D9D" w:rsidRDefault="00E04F81" w:rsidP="00E04F81">
      <w:pPr>
        <w:pStyle w:val="aa"/>
        <w:ind w:left="1440"/>
        <w:rPr>
          <w:rFonts w:ascii="Times New Roman" w:hAnsi="Times New Roman" w:cs="Times New Roman"/>
          <w:lang w:val="ru-RU"/>
        </w:rPr>
      </w:pPr>
    </w:p>
    <w:p w:rsidR="00E04F81" w:rsidRDefault="00FE4813" w:rsidP="0001048A">
      <w:pPr>
        <w:pStyle w:val="aa"/>
        <w:numPr>
          <w:ilvl w:val="1"/>
          <w:numId w:val="11"/>
        </w:numPr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Партнера по сервису</w:t>
      </w:r>
    </w:p>
    <w:p w:rsidR="00E04F81" w:rsidRPr="005550C9" w:rsidRDefault="00BE7385" w:rsidP="00351071">
      <w:pPr>
        <w:pStyle w:val="aa"/>
        <w:numPr>
          <w:ilvl w:val="2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5550C9">
        <w:rPr>
          <w:rFonts w:ascii="Times New Roman" w:hAnsi="Times New Roman" w:cs="Times New Roman"/>
          <w:lang w:val="ru-RU"/>
        </w:rPr>
        <w:t xml:space="preserve">После подписания трехстороннего соглашения, подписать договор на доступ к системе MY-RICOH, прислать заявку на подключение к системе </w:t>
      </w:r>
      <w:r w:rsidRPr="005550C9">
        <w:rPr>
          <w:rFonts w:ascii="Times New Roman" w:hAnsi="Times New Roman" w:cs="Times New Roman"/>
        </w:rPr>
        <w:t>MY</w:t>
      </w:r>
      <w:r w:rsidRPr="005550C9">
        <w:rPr>
          <w:rFonts w:ascii="Times New Roman" w:hAnsi="Times New Roman" w:cs="Times New Roman"/>
          <w:lang w:val="ru-RU"/>
        </w:rPr>
        <w:t>-</w:t>
      </w:r>
      <w:r w:rsidRPr="005550C9">
        <w:rPr>
          <w:rFonts w:ascii="Times New Roman" w:hAnsi="Times New Roman" w:cs="Times New Roman"/>
        </w:rPr>
        <w:t>RICOH</w:t>
      </w:r>
      <w:r w:rsidRPr="005550C9" w:rsidDel="004C1489">
        <w:rPr>
          <w:rFonts w:ascii="Times New Roman" w:hAnsi="Times New Roman" w:cs="Times New Roman"/>
          <w:lang w:val="ru-RU"/>
        </w:rPr>
        <w:t xml:space="preserve"> </w:t>
      </w:r>
      <w:r w:rsidRPr="005550C9">
        <w:rPr>
          <w:rFonts w:ascii="Times New Roman" w:hAnsi="Times New Roman" w:cs="Times New Roman"/>
          <w:lang w:val="ru-RU"/>
        </w:rPr>
        <w:t>и оплатить доступ минимум 2 специалистов;</w:t>
      </w:r>
    </w:p>
    <w:p w:rsidR="00E04F81" w:rsidRPr="005550C9" w:rsidRDefault="009D66A7" w:rsidP="00351071">
      <w:pPr>
        <w:pStyle w:val="aa"/>
        <w:numPr>
          <w:ilvl w:val="2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5550C9">
        <w:rPr>
          <w:rFonts w:ascii="Times New Roman" w:hAnsi="Times New Roman" w:cs="Times New Roman"/>
          <w:lang w:val="ru-RU"/>
        </w:rPr>
        <w:t xml:space="preserve">Зарегистрировать  в системе </w:t>
      </w:r>
      <w:r w:rsidRPr="005550C9">
        <w:rPr>
          <w:rFonts w:ascii="Times New Roman" w:hAnsi="Times New Roman" w:cs="Times New Roman"/>
        </w:rPr>
        <w:t>MY</w:t>
      </w:r>
      <w:r w:rsidRPr="005550C9">
        <w:rPr>
          <w:rFonts w:ascii="Times New Roman" w:hAnsi="Times New Roman" w:cs="Times New Roman"/>
          <w:lang w:val="ru-RU"/>
        </w:rPr>
        <w:t>-</w:t>
      </w:r>
      <w:r w:rsidRPr="005550C9">
        <w:rPr>
          <w:rFonts w:ascii="Times New Roman" w:hAnsi="Times New Roman" w:cs="Times New Roman"/>
        </w:rPr>
        <w:t>RICOH</w:t>
      </w:r>
      <w:r w:rsidRPr="005550C9">
        <w:rPr>
          <w:rFonts w:ascii="Times New Roman" w:hAnsi="Times New Roman" w:cs="Times New Roman"/>
          <w:lang w:val="ru-RU"/>
        </w:rPr>
        <w:t xml:space="preserve"> этих технических специалистов (инженеров);</w:t>
      </w:r>
    </w:p>
    <w:p w:rsidR="00E04F81" w:rsidRPr="005550C9" w:rsidRDefault="009D66A7" w:rsidP="00351071">
      <w:pPr>
        <w:pStyle w:val="aa"/>
        <w:numPr>
          <w:ilvl w:val="2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5550C9">
        <w:rPr>
          <w:rFonts w:ascii="Times New Roman" w:hAnsi="Times New Roman" w:cs="Times New Roman"/>
          <w:lang w:val="ru-RU"/>
        </w:rPr>
        <w:t xml:space="preserve">Обеспечить прохождение техническими специалистами квалификационных тренингов и получение ими статусов: B/W master (обязательные курсы + 2 курса на выбор), MFP master (обязательные курсы + 2 курса на выбор), Connectivity master (обязательные курсы); </w:t>
      </w:r>
    </w:p>
    <w:p w:rsidR="00E04F81" w:rsidRPr="005550C9" w:rsidRDefault="009D66A7" w:rsidP="00351071">
      <w:pPr>
        <w:pStyle w:val="aa"/>
        <w:numPr>
          <w:ilvl w:val="2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5550C9">
        <w:rPr>
          <w:rFonts w:ascii="Times New Roman" w:hAnsi="Times New Roman" w:cs="Times New Roman"/>
          <w:lang w:val="ru-RU"/>
        </w:rPr>
        <w:t>После получения обоими техническими специалистами (инженерами) компании, претендующ</w:t>
      </w:r>
      <w:r w:rsidR="00540095">
        <w:rPr>
          <w:rFonts w:ascii="Times New Roman" w:hAnsi="Times New Roman" w:cs="Times New Roman"/>
          <w:lang w:val="ru-RU" w:eastAsia="ja-JP"/>
        </w:rPr>
        <w:t>ей</w:t>
      </w:r>
      <w:r w:rsidRPr="005550C9">
        <w:rPr>
          <w:rFonts w:ascii="Times New Roman" w:hAnsi="Times New Roman" w:cs="Times New Roman"/>
          <w:lang w:val="ru-RU"/>
        </w:rPr>
        <w:t xml:space="preserve"> на получение авторизации по сервису, указанных статусов, РИКО РУС выпускает сертификат, подтверждающий статус технических специалистов (инженеров). </w:t>
      </w:r>
    </w:p>
    <w:p w:rsidR="00E04F81" w:rsidRPr="005550C9" w:rsidRDefault="009D66A7" w:rsidP="00351071">
      <w:pPr>
        <w:pStyle w:val="aa"/>
        <w:numPr>
          <w:ilvl w:val="2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5550C9">
        <w:rPr>
          <w:rFonts w:ascii="Times New Roman" w:hAnsi="Times New Roman" w:cs="Times New Roman"/>
          <w:lang w:val="ru-RU"/>
        </w:rPr>
        <w:t xml:space="preserve">В течение </w:t>
      </w:r>
      <w:permStart w:id="6" w:edGrp="everyone"/>
      <w:r w:rsidR="005916CA">
        <w:rPr>
          <w:rFonts w:ascii="Times New Roman" w:hAnsi="Times New Roman" w:cs="Times New Roman"/>
          <w:lang w:val="ru-RU"/>
        </w:rPr>
        <w:t>30</w:t>
      </w:r>
      <w:permEnd w:id="6"/>
      <w:r w:rsidRPr="005550C9">
        <w:rPr>
          <w:rFonts w:ascii="Times New Roman" w:hAnsi="Times New Roman" w:cs="Times New Roman"/>
          <w:lang w:val="ru-RU"/>
        </w:rPr>
        <w:t xml:space="preserve"> дней после подтверждения статусов технических специалистов, Рико </w:t>
      </w:r>
      <w:proofErr w:type="gramStart"/>
      <w:r w:rsidRPr="005550C9">
        <w:rPr>
          <w:rFonts w:ascii="Times New Roman" w:hAnsi="Times New Roman" w:cs="Times New Roman"/>
          <w:lang w:val="ru-RU"/>
        </w:rPr>
        <w:t>Рус</w:t>
      </w:r>
      <w:proofErr w:type="gramEnd"/>
      <w:r w:rsidRPr="005550C9">
        <w:rPr>
          <w:rFonts w:ascii="Times New Roman" w:hAnsi="Times New Roman" w:cs="Times New Roman"/>
          <w:lang w:val="ru-RU"/>
        </w:rPr>
        <w:t xml:space="preserve"> выдает Дилеру Сертификат Авторизованного Партнера по сервису. Дилер передает оригинал сертификата </w:t>
      </w:r>
      <w:r w:rsidRPr="005550C9">
        <w:rPr>
          <w:rFonts w:ascii="Times New Roman" w:hAnsi="Times New Roman" w:cs="Times New Roman"/>
          <w:lang w:val="ru-RU"/>
        </w:rPr>
        <w:lastRenderedPageBreak/>
        <w:t>Авторизованному партнеру лично или курьерской доставкой в течение 7 рабочих дней с момента получения сертификата от РИКО РУС.</w:t>
      </w:r>
    </w:p>
    <w:p w:rsidR="00584353" w:rsidRPr="00B934A4" w:rsidRDefault="00B934A4" w:rsidP="00B934A4">
      <w:pPr>
        <w:pStyle w:val="af2"/>
        <w:numPr>
          <w:ilvl w:val="2"/>
          <w:numId w:val="11"/>
        </w:numPr>
        <w:rPr>
          <w:rFonts w:ascii="Times New Roman" w:hAnsi="Times New Roman" w:cs="Times New Roman"/>
          <w:lang w:val="ru-RU"/>
        </w:rPr>
      </w:pPr>
      <w:r w:rsidRPr="00B934A4">
        <w:rPr>
          <w:rFonts w:ascii="Times New Roman" w:hAnsi="Times New Roman" w:cs="Times New Roman"/>
          <w:lang w:val="ru-RU"/>
        </w:rPr>
        <w:t>Срок действи</w:t>
      </w:r>
      <w:r>
        <w:rPr>
          <w:rFonts w:ascii="Times New Roman" w:hAnsi="Times New Roman" w:cs="Times New Roman"/>
          <w:lang w:val="ru-RU"/>
        </w:rPr>
        <w:t>я сертификата указывается в нем</w:t>
      </w:r>
      <w:r w:rsidR="00584353" w:rsidRPr="00B934A4">
        <w:rPr>
          <w:rFonts w:ascii="Times New Roman" w:hAnsi="Times New Roman" w:cs="Times New Roman"/>
          <w:lang w:val="ru-RU"/>
        </w:rPr>
        <w:t>;</w:t>
      </w:r>
    </w:p>
    <w:p w:rsidR="009D66A7" w:rsidRPr="005550C9" w:rsidRDefault="009D66A7" w:rsidP="00351071">
      <w:pPr>
        <w:pStyle w:val="aa"/>
        <w:numPr>
          <w:ilvl w:val="2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5550C9">
        <w:rPr>
          <w:rFonts w:ascii="Times New Roman" w:hAnsi="Times New Roman" w:cs="Times New Roman"/>
          <w:lang w:val="ru-RU"/>
        </w:rPr>
        <w:t>Продление сертификата на следующий год производится по запросу Дилера при условии продления трехстороннего договора, продления договора на доступ к системе MY-RICOH, оплаты доступов, своевременного получения техническими специалистами статусов.</w:t>
      </w:r>
    </w:p>
    <w:p w:rsidR="00CD72BF" w:rsidRPr="005550C9" w:rsidRDefault="00CD72BF" w:rsidP="005550C9">
      <w:pPr>
        <w:pStyle w:val="aa"/>
        <w:ind w:left="720"/>
        <w:rPr>
          <w:rFonts w:ascii="Times New Roman" w:hAnsi="Times New Roman" w:cs="Times New Roman"/>
          <w:lang w:val="ru-RU"/>
        </w:rPr>
      </w:pPr>
    </w:p>
    <w:p w:rsidR="00FE4813" w:rsidRPr="00CD2D9D" w:rsidRDefault="00FE4813" w:rsidP="005550C9">
      <w:pPr>
        <w:pStyle w:val="aa"/>
        <w:numPr>
          <w:ilvl w:val="1"/>
          <w:numId w:val="11"/>
        </w:numPr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В сертификате указывается следующая информация:</w:t>
      </w:r>
    </w:p>
    <w:p w:rsidR="00FE4813" w:rsidRPr="00CD2D9D" w:rsidRDefault="00FE4813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наименование организации в соответствии с устав</w:t>
      </w:r>
      <w:r w:rsidR="00070E4E">
        <w:rPr>
          <w:rFonts w:ascii="Times New Roman" w:hAnsi="Times New Roman" w:cs="Times New Roman"/>
          <w:lang w:val="ru-RU"/>
        </w:rPr>
        <w:t>ными документами, ИНН</w:t>
      </w:r>
      <w:r w:rsidRPr="00CD2D9D">
        <w:rPr>
          <w:rFonts w:ascii="Times New Roman" w:hAnsi="Times New Roman" w:cs="Times New Roman"/>
          <w:lang w:val="ru-RU"/>
        </w:rPr>
        <w:t xml:space="preserve">; </w:t>
      </w:r>
    </w:p>
    <w:p w:rsidR="00FE4813" w:rsidRPr="00CD2D9D" w:rsidRDefault="00FE4813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статус партнёра;</w:t>
      </w:r>
    </w:p>
    <w:p w:rsidR="00FE4813" w:rsidRPr="00CD2D9D" w:rsidRDefault="00FE4813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город регистрации партнёра; </w:t>
      </w:r>
    </w:p>
    <w:p w:rsidR="00FE4813" w:rsidRPr="00CD2D9D" w:rsidRDefault="00FE4813" w:rsidP="007E3836">
      <w:pPr>
        <w:pStyle w:val="aa"/>
        <w:numPr>
          <w:ilvl w:val="0"/>
          <w:numId w:val="14"/>
        </w:numPr>
        <w:ind w:left="1418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срок действия сертификата.</w:t>
      </w:r>
    </w:p>
    <w:p w:rsidR="00FE4813" w:rsidRPr="00CD2D9D" w:rsidRDefault="00FE4813" w:rsidP="007E3836">
      <w:pPr>
        <w:pStyle w:val="aa"/>
        <w:ind w:left="709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Согласованная форма сертификата представлена в Приложении №</w:t>
      </w:r>
      <w:r w:rsidR="00B95A7E">
        <w:rPr>
          <w:rFonts w:ascii="Times New Roman" w:hAnsi="Times New Roman" w:cs="Times New Roman"/>
          <w:lang w:val="ru-RU"/>
        </w:rPr>
        <w:t>2</w:t>
      </w:r>
      <w:r w:rsidRPr="00CD2D9D">
        <w:rPr>
          <w:rFonts w:ascii="Times New Roman" w:hAnsi="Times New Roman" w:cs="Times New Roman"/>
          <w:lang w:val="ru-RU"/>
        </w:rPr>
        <w:t xml:space="preserve"> настоящего договора.</w:t>
      </w:r>
    </w:p>
    <w:p w:rsidR="00CD72BF" w:rsidRPr="00CD2D9D" w:rsidRDefault="00CD72BF" w:rsidP="0086341A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</w:p>
    <w:p w:rsidR="00FE4813" w:rsidRPr="00CD2D9D" w:rsidRDefault="00FE4813" w:rsidP="005550C9">
      <w:pPr>
        <w:pStyle w:val="aa"/>
        <w:numPr>
          <w:ilvl w:val="1"/>
          <w:numId w:val="11"/>
        </w:numPr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РИКО Р</w:t>
      </w:r>
      <w:r w:rsidR="00CD72BF" w:rsidRPr="00CD2D9D">
        <w:rPr>
          <w:rFonts w:ascii="Times New Roman" w:hAnsi="Times New Roman" w:cs="Times New Roman"/>
          <w:lang w:val="ru-RU"/>
        </w:rPr>
        <w:t>УС</w:t>
      </w:r>
      <w:r w:rsidRPr="00CD2D9D">
        <w:rPr>
          <w:rFonts w:ascii="Times New Roman" w:hAnsi="Times New Roman" w:cs="Times New Roman"/>
          <w:lang w:val="ru-RU"/>
        </w:rPr>
        <w:t xml:space="preserve">  оставляет за собой право отозвать действующий сертификат, в случае если Авторизованный партнёр не выполняет свои обязанности и/или перестал соответствовать требованиям, выдвигаемым РИКО Р</w:t>
      </w:r>
      <w:r w:rsidR="00CD72BF" w:rsidRPr="00CD2D9D">
        <w:rPr>
          <w:rFonts w:ascii="Times New Roman" w:hAnsi="Times New Roman" w:cs="Times New Roman"/>
          <w:lang w:val="ru-RU"/>
        </w:rPr>
        <w:t>УС</w:t>
      </w:r>
      <w:r w:rsidRPr="00CD2D9D">
        <w:rPr>
          <w:rFonts w:ascii="Times New Roman" w:hAnsi="Times New Roman" w:cs="Times New Roman"/>
          <w:lang w:val="ru-RU"/>
        </w:rPr>
        <w:t xml:space="preserve"> к сервисным партнёрам.</w:t>
      </w:r>
    </w:p>
    <w:p w:rsidR="00CD72BF" w:rsidRPr="00CD2D9D" w:rsidRDefault="00CD72BF" w:rsidP="0086341A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</w:p>
    <w:p w:rsidR="00FE4813" w:rsidRPr="00CD2D9D" w:rsidRDefault="00FE4813" w:rsidP="005550C9">
      <w:pPr>
        <w:pStyle w:val="aa"/>
        <w:numPr>
          <w:ilvl w:val="1"/>
          <w:numId w:val="11"/>
        </w:numPr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Дилер имеет право отправить в </w:t>
      </w:r>
      <w:r w:rsidR="00CD72BF" w:rsidRPr="00CD2D9D">
        <w:rPr>
          <w:rFonts w:ascii="Times New Roman" w:hAnsi="Times New Roman" w:cs="Times New Roman"/>
          <w:lang w:val="ru-RU"/>
        </w:rPr>
        <w:t>РИКО РУС</w:t>
      </w:r>
      <w:r w:rsidRPr="00CD2D9D">
        <w:rPr>
          <w:rFonts w:ascii="Times New Roman" w:hAnsi="Times New Roman" w:cs="Times New Roman"/>
          <w:lang w:val="ru-RU"/>
        </w:rPr>
        <w:t xml:space="preserve"> запрос на отзыв сертификата в случае нарушения Авторизованным партнером условий трехстороннего соглашения и/или </w:t>
      </w:r>
      <w:r w:rsidR="00AB7AA8">
        <w:rPr>
          <w:rFonts w:ascii="Times New Roman" w:hAnsi="Times New Roman" w:cs="Times New Roman"/>
          <w:lang w:val="ru-RU"/>
        </w:rPr>
        <w:t>отдельного</w:t>
      </w:r>
      <w:r w:rsidRPr="00CD2D9D">
        <w:rPr>
          <w:rFonts w:ascii="Times New Roman" w:hAnsi="Times New Roman" w:cs="Times New Roman"/>
          <w:lang w:val="ru-RU"/>
        </w:rPr>
        <w:t xml:space="preserve"> договора</w:t>
      </w:r>
      <w:r w:rsidR="007D01B9">
        <w:rPr>
          <w:rFonts w:ascii="Times New Roman" w:hAnsi="Times New Roman" w:cs="Times New Roman"/>
          <w:lang w:val="ru-RU"/>
        </w:rPr>
        <w:t xml:space="preserve"> между Дилером </w:t>
      </w:r>
      <w:r w:rsidR="00540095">
        <w:rPr>
          <w:rFonts w:ascii="Times New Roman" w:hAnsi="Times New Roman" w:cs="Times New Roman"/>
          <w:lang w:val="ru-RU"/>
        </w:rPr>
        <w:t xml:space="preserve">и </w:t>
      </w:r>
      <w:r w:rsidR="007D01B9">
        <w:rPr>
          <w:rFonts w:ascii="Times New Roman" w:hAnsi="Times New Roman" w:cs="Times New Roman"/>
          <w:lang w:val="ru-RU"/>
        </w:rPr>
        <w:t>Авторизованным партнёром</w:t>
      </w:r>
      <w:r w:rsidRPr="00CD2D9D">
        <w:rPr>
          <w:rFonts w:ascii="Times New Roman" w:hAnsi="Times New Roman" w:cs="Times New Roman"/>
          <w:lang w:val="ru-RU"/>
        </w:rPr>
        <w:t>.</w:t>
      </w:r>
    </w:p>
    <w:p w:rsidR="00CD72BF" w:rsidRPr="00CD2D9D" w:rsidRDefault="00CD72BF" w:rsidP="0086341A">
      <w:pPr>
        <w:pStyle w:val="aa"/>
        <w:rPr>
          <w:rFonts w:ascii="Times New Roman" w:hAnsi="Times New Roman" w:cs="Times New Roman"/>
          <w:strike/>
          <w:lang w:val="ru-RU"/>
        </w:rPr>
      </w:pPr>
    </w:p>
    <w:p w:rsidR="00FE4813" w:rsidRDefault="00FE4813" w:rsidP="002F52C2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lang w:val="ru-RU"/>
        </w:rPr>
      </w:pPr>
      <w:r w:rsidRPr="00CD2D9D">
        <w:rPr>
          <w:rFonts w:ascii="Times New Roman" w:hAnsi="Times New Roman" w:cs="Times New Roman"/>
          <w:b/>
          <w:lang w:val="ru-RU"/>
        </w:rPr>
        <w:t>Обязательства сторон</w:t>
      </w:r>
    </w:p>
    <w:p w:rsidR="00E04F81" w:rsidRDefault="00FE4813" w:rsidP="005550C9">
      <w:pPr>
        <w:pStyle w:val="aa"/>
        <w:numPr>
          <w:ilvl w:val="1"/>
          <w:numId w:val="18"/>
        </w:numPr>
        <w:ind w:left="709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В течение срока действи</w:t>
      </w:r>
      <w:r w:rsidR="00CD72BF" w:rsidRPr="00CD2D9D">
        <w:rPr>
          <w:rFonts w:ascii="Times New Roman" w:hAnsi="Times New Roman" w:cs="Times New Roman"/>
          <w:lang w:val="ru-RU"/>
        </w:rPr>
        <w:t xml:space="preserve">я настоящего Договора РИКО РУС </w:t>
      </w:r>
      <w:r w:rsidRPr="00CD2D9D">
        <w:rPr>
          <w:rFonts w:ascii="Times New Roman" w:hAnsi="Times New Roman" w:cs="Times New Roman"/>
          <w:lang w:val="ru-RU"/>
        </w:rPr>
        <w:t>обязуется:</w:t>
      </w:r>
    </w:p>
    <w:p w:rsidR="00FE4813" w:rsidRDefault="00540095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FE4813" w:rsidRPr="005550C9">
        <w:rPr>
          <w:rFonts w:ascii="Times New Roman" w:hAnsi="Times New Roman" w:cs="Times New Roman"/>
          <w:lang w:val="ru-RU"/>
        </w:rPr>
        <w:t xml:space="preserve">ри выполнении Авторизованным партнером всех требований по порядку </w:t>
      </w:r>
      <w:r w:rsidR="0098067B" w:rsidRPr="005550C9">
        <w:rPr>
          <w:rFonts w:ascii="Times New Roman" w:hAnsi="Times New Roman" w:cs="Times New Roman"/>
          <w:lang w:val="ru-RU"/>
        </w:rPr>
        <w:t xml:space="preserve">получения </w:t>
      </w:r>
      <w:r w:rsidR="00FE4813" w:rsidRPr="005550C9">
        <w:rPr>
          <w:rFonts w:ascii="Times New Roman" w:hAnsi="Times New Roman" w:cs="Times New Roman"/>
          <w:lang w:val="ru-RU"/>
        </w:rPr>
        <w:t>авторизации</w:t>
      </w:r>
      <w:r w:rsidR="0098067B" w:rsidRPr="005550C9">
        <w:rPr>
          <w:rFonts w:ascii="Times New Roman" w:hAnsi="Times New Roman" w:cs="Times New Roman"/>
          <w:lang w:val="ru-RU"/>
        </w:rPr>
        <w:t>,</w:t>
      </w:r>
      <w:r w:rsidR="009D66A7" w:rsidRPr="005550C9">
        <w:rPr>
          <w:rFonts w:ascii="Times New Roman" w:hAnsi="Times New Roman" w:cs="Times New Roman"/>
          <w:lang w:val="ru-RU"/>
        </w:rPr>
        <w:t xml:space="preserve"> </w:t>
      </w:r>
      <w:r w:rsidR="0098067B" w:rsidRPr="005550C9">
        <w:rPr>
          <w:rFonts w:ascii="Times New Roman" w:hAnsi="Times New Roman" w:cs="Times New Roman"/>
          <w:lang w:val="ru-RU"/>
        </w:rPr>
        <w:t xml:space="preserve">указанных в разделе 4 настоящего договора, </w:t>
      </w:r>
      <w:r w:rsidR="00FE4813" w:rsidRPr="005550C9">
        <w:rPr>
          <w:rFonts w:ascii="Times New Roman" w:hAnsi="Times New Roman" w:cs="Times New Roman"/>
          <w:lang w:val="ru-RU"/>
        </w:rPr>
        <w:t xml:space="preserve"> выдать Авторизованному партнёру Сертификат установленного образца, </w:t>
      </w:r>
      <w:r w:rsidR="00CD72BF" w:rsidRPr="005550C9">
        <w:rPr>
          <w:rFonts w:ascii="Times New Roman" w:hAnsi="Times New Roman" w:cs="Times New Roman"/>
          <w:lang w:val="ru-RU"/>
        </w:rPr>
        <w:t>п</w:t>
      </w:r>
      <w:r w:rsidR="00FE4813" w:rsidRPr="005550C9">
        <w:rPr>
          <w:rFonts w:ascii="Times New Roman" w:hAnsi="Times New Roman" w:cs="Times New Roman"/>
          <w:lang w:val="ru-RU"/>
        </w:rPr>
        <w:t xml:space="preserve">одтверждающий присвоенный статус и действующий в течение срока авторизации Авторизованного </w:t>
      </w:r>
      <w:r w:rsidR="00FE4813" w:rsidRPr="00CD2D9D">
        <w:rPr>
          <w:rFonts w:ascii="Times New Roman" w:hAnsi="Times New Roman" w:cs="Times New Roman"/>
          <w:lang w:val="ru-RU"/>
        </w:rPr>
        <w:t>партнёра, который указывается в Сертификате;</w:t>
      </w:r>
    </w:p>
    <w:p w:rsidR="00E04F81" w:rsidRDefault="00540095" w:rsidP="00351071">
      <w:pPr>
        <w:pStyle w:val="aa"/>
        <w:numPr>
          <w:ilvl w:val="2"/>
          <w:numId w:val="18"/>
        </w:numPr>
        <w:tabs>
          <w:tab w:val="clear" w:pos="2131"/>
          <w:tab w:val="left" w:pos="1843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E04F81" w:rsidRPr="00CD2D9D">
        <w:rPr>
          <w:rFonts w:ascii="Times New Roman" w:hAnsi="Times New Roman" w:cs="Times New Roman"/>
          <w:lang w:val="ru-RU"/>
        </w:rPr>
        <w:t xml:space="preserve">осле выдачи сертификата разместить и поддерживать в течение срока действия сертификата на сайте </w:t>
      </w:r>
      <w:hyperlink r:id="rId8" w:history="1">
        <w:r w:rsidR="00E04F81" w:rsidRPr="00CD2D9D">
          <w:rPr>
            <w:rStyle w:val="a6"/>
            <w:rFonts w:ascii="Times New Roman" w:hAnsi="Times New Roman" w:cs="Times New Roman"/>
            <w:lang w:val="ru-RU"/>
          </w:rPr>
          <w:t>www.ricoh.ru</w:t>
        </w:r>
      </w:hyperlink>
      <w:r w:rsidR="00E04F81" w:rsidRPr="00CD2D9D">
        <w:rPr>
          <w:rFonts w:ascii="Times New Roman" w:hAnsi="Times New Roman" w:cs="Times New Roman"/>
          <w:lang w:val="ru-RU"/>
        </w:rPr>
        <w:t xml:space="preserve"> информацию об Авторизованном партнёре с указанием </w:t>
      </w:r>
      <w:r w:rsidR="00E04F81">
        <w:rPr>
          <w:rFonts w:ascii="Times New Roman" w:hAnsi="Times New Roman" w:cs="Times New Roman"/>
          <w:lang w:val="ru-RU"/>
        </w:rPr>
        <w:t>Р</w:t>
      </w:r>
      <w:r w:rsidR="00E04F81" w:rsidRPr="00CD2D9D">
        <w:rPr>
          <w:rFonts w:ascii="Times New Roman" w:hAnsi="Times New Roman" w:cs="Times New Roman"/>
          <w:lang w:val="ru-RU"/>
        </w:rPr>
        <w:t>егиона;</w:t>
      </w:r>
    </w:p>
    <w:p w:rsidR="00E04F81" w:rsidRDefault="00540095" w:rsidP="00351071">
      <w:pPr>
        <w:pStyle w:val="aa"/>
        <w:numPr>
          <w:ilvl w:val="2"/>
          <w:numId w:val="18"/>
        </w:numPr>
        <w:tabs>
          <w:tab w:val="clear" w:pos="2131"/>
          <w:tab w:val="left" w:pos="1843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E04F81" w:rsidRPr="00CD2D9D">
        <w:rPr>
          <w:rFonts w:ascii="Times New Roman" w:hAnsi="Times New Roman" w:cs="Times New Roman"/>
          <w:lang w:val="ru-RU"/>
        </w:rPr>
        <w:t>осле подписания соответствующего договора предоставить АПС доступ к системе MY-RICOH;</w:t>
      </w:r>
    </w:p>
    <w:p w:rsidR="00E04F81" w:rsidRPr="00CD2D9D" w:rsidRDefault="00540095" w:rsidP="00351071">
      <w:pPr>
        <w:pStyle w:val="aa"/>
        <w:numPr>
          <w:ilvl w:val="2"/>
          <w:numId w:val="18"/>
        </w:numPr>
        <w:tabs>
          <w:tab w:val="clear" w:pos="2131"/>
          <w:tab w:val="left" w:pos="1843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E04F81" w:rsidRPr="00CD2D9D">
        <w:rPr>
          <w:rFonts w:ascii="Times New Roman" w:hAnsi="Times New Roman" w:cs="Times New Roman"/>
          <w:lang w:val="ru-RU"/>
        </w:rPr>
        <w:t>редоставлять информационное и техническое сопровождение Дилеру и Авторизованному Партнеру для успешной реализации поставленных целей;</w:t>
      </w:r>
    </w:p>
    <w:p w:rsidR="00E04F81" w:rsidRPr="00CD2D9D" w:rsidRDefault="00540095" w:rsidP="00351071">
      <w:pPr>
        <w:pStyle w:val="aa"/>
        <w:numPr>
          <w:ilvl w:val="2"/>
          <w:numId w:val="18"/>
        </w:numPr>
        <w:tabs>
          <w:tab w:val="clear" w:pos="2131"/>
          <w:tab w:val="left" w:pos="1843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="00E04F81" w:rsidRPr="00CD2D9D">
        <w:rPr>
          <w:rFonts w:ascii="Times New Roman" w:hAnsi="Times New Roman" w:cs="Times New Roman"/>
          <w:lang w:val="ru-RU"/>
        </w:rPr>
        <w:t>воевременно информировать</w:t>
      </w:r>
      <w:r w:rsidR="00124469">
        <w:rPr>
          <w:rFonts w:ascii="Times New Roman" w:hAnsi="Times New Roman" w:cs="Times New Roman"/>
          <w:lang w:val="ru-RU"/>
        </w:rPr>
        <w:t xml:space="preserve"> авторизованных</w:t>
      </w:r>
      <w:r w:rsidR="00E04F81" w:rsidRPr="00CD2D9D">
        <w:rPr>
          <w:rFonts w:ascii="Times New Roman" w:hAnsi="Times New Roman" w:cs="Times New Roman"/>
          <w:lang w:val="ru-RU"/>
        </w:rPr>
        <w:t xml:space="preserve"> партнеров об изменениях условий партнерского сотрудничества, </w:t>
      </w:r>
      <w:r w:rsidR="00E04F81">
        <w:rPr>
          <w:rFonts w:ascii="Times New Roman" w:hAnsi="Times New Roman" w:cs="Times New Roman"/>
          <w:lang w:val="ru-RU"/>
        </w:rPr>
        <w:t xml:space="preserve">включая, но не ограничиваясь, </w:t>
      </w:r>
      <w:r w:rsidR="00E04F81" w:rsidRPr="00CD2D9D">
        <w:rPr>
          <w:rFonts w:ascii="Times New Roman" w:hAnsi="Times New Roman" w:cs="Times New Roman"/>
          <w:lang w:val="ru-RU"/>
        </w:rPr>
        <w:t xml:space="preserve">системы авторизации, бонусных программ, сервисной политики, маркетинговой политики, политики по продажам, </w:t>
      </w:r>
      <w:r>
        <w:rPr>
          <w:rFonts w:ascii="Times New Roman" w:hAnsi="Times New Roman" w:cs="Times New Roman"/>
          <w:lang w:val="ru-RU"/>
        </w:rPr>
        <w:t>правил формирования цен на Продукты</w:t>
      </w:r>
      <w:r w:rsidR="00E04F81" w:rsidRPr="00CD2D9D">
        <w:rPr>
          <w:rFonts w:ascii="Times New Roman" w:hAnsi="Times New Roman" w:cs="Times New Roman"/>
          <w:lang w:val="ru-RU"/>
        </w:rPr>
        <w:t>, технической и гарантийной поддержки;</w:t>
      </w:r>
    </w:p>
    <w:p w:rsidR="00E04F81" w:rsidRPr="00CD2D9D" w:rsidRDefault="00540095" w:rsidP="00351071">
      <w:pPr>
        <w:pStyle w:val="aa"/>
        <w:numPr>
          <w:ilvl w:val="2"/>
          <w:numId w:val="18"/>
        </w:numPr>
        <w:tabs>
          <w:tab w:val="clear" w:pos="2131"/>
          <w:tab w:val="left" w:pos="1843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E04F81" w:rsidRPr="00CD2D9D">
        <w:rPr>
          <w:rFonts w:ascii="Times New Roman" w:hAnsi="Times New Roman" w:cs="Times New Roman"/>
          <w:lang w:val="ru-RU"/>
        </w:rPr>
        <w:t xml:space="preserve">редоставлять через Дилера поддержку </w:t>
      </w:r>
      <w:r w:rsidR="00124469">
        <w:rPr>
          <w:rFonts w:ascii="Times New Roman" w:hAnsi="Times New Roman" w:cs="Times New Roman"/>
          <w:lang w:val="ru-RU"/>
        </w:rPr>
        <w:t xml:space="preserve"> в</w:t>
      </w:r>
      <w:r w:rsidR="00E04F81" w:rsidRPr="00CD2D9D">
        <w:rPr>
          <w:rFonts w:ascii="Times New Roman" w:hAnsi="Times New Roman" w:cs="Times New Roman"/>
          <w:lang w:val="ru-RU"/>
        </w:rPr>
        <w:t xml:space="preserve"> проекта</w:t>
      </w:r>
      <w:r w:rsidR="00124469">
        <w:rPr>
          <w:rFonts w:ascii="Times New Roman" w:hAnsi="Times New Roman" w:cs="Times New Roman"/>
          <w:lang w:val="ru-RU"/>
        </w:rPr>
        <w:t>х</w:t>
      </w:r>
      <w:r w:rsidR="00E04F81" w:rsidRPr="00CD2D9D">
        <w:rPr>
          <w:rFonts w:ascii="Times New Roman" w:hAnsi="Times New Roman" w:cs="Times New Roman"/>
          <w:lang w:val="ru-RU"/>
        </w:rPr>
        <w:t>, реализуемым Авторизованным</w:t>
      </w:r>
      <w:r w:rsidR="00E04F81">
        <w:rPr>
          <w:rFonts w:ascii="Times New Roman" w:hAnsi="Times New Roman" w:cs="Times New Roman"/>
          <w:lang w:val="ru-RU"/>
        </w:rPr>
        <w:t xml:space="preserve"> </w:t>
      </w:r>
      <w:r w:rsidR="00E04F81" w:rsidRPr="00CD2D9D">
        <w:rPr>
          <w:rFonts w:ascii="Times New Roman" w:hAnsi="Times New Roman" w:cs="Times New Roman"/>
          <w:lang w:val="ru-RU"/>
        </w:rPr>
        <w:t>Партнером у Заказчика;</w:t>
      </w:r>
    </w:p>
    <w:p w:rsidR="00E04F81" w:rsidRPr="00CD2D9D" w:rsidRDefault="00540095" w:rsidP="00351071">
      <w:pPr>
        <w:pStyle w:val="aa"/>
        <w:numPr>
          <w:ilvl w:val="2"/>
          <w:numId w:val="18"/>
        </w:numPr>
        <w:tabs>
          <w:tab w:val="clear" w:pos="2131"/>
          <w:tab w:val="left" w:pos="1843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E04F81" w:rsidRPr="00CD2D9D">
        <w:rPr>
          <w:rFonts w:ascii="Times New Roman" w:hAnsi="Times New Roman" w:cs="Times New Roman"/>
          <w:lang w:val="ru-RU"/>
        </w:rPr>
        <w:t xml:space="preserve">ыплачивать АПС компенсацию за проведённые гарантийные ремонты в соответствии с условиями настоящего Договора и Сервисной политикой РИКО РУС в случае, если Дилер не получает компенсацию “Lump Sum Fee” (LSF). </w:t>
      </w:r>
    </w:p>
    <w:p w:rsidR="00E04F81" w:rsidRPr="00CD2D9D" w:rsidRDefault="00E04F81" w:rsidP="005550C9">
      <w:pPr>
        <w:pStyle w:val="aa"/>
        <w:ind w:left="1416"/>
        <w:rPr>
          <w:rFonts w:ascii="Times New Roman" w:hAnsi="Times New Roman" w:cs="Times New Roman"/>
          <w:lang w:val="ru-RU"/>
        </w:rPr>
      </w:pPr>
    </w:p>
    <w:p w:rsidR="00FE4813" w:rsidRDefault="00CD72BF" w:rsidP="005550C9">
      <w:pPr>
        <w:pStyle w:val="aa"/>
        <w:numPr>
          <w:ilvl w:val="1"/>
          <w:numId w:val="18"/>
        </w:numPr>
        <w:ind w:left="709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В течение срока действия настоящего Договора Дилер обязуется:</w:t>
      </w:r>
    </w:p>
    <w:p w:rsidR="00FD2959" w:rsidRPr="00CD2D9D" w:rsidRDefault="00540095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FD2959" w:rsidRPr="00CD2D9D">
        <w:rPr>
          <w:rFonts w:ascii="Times New Roman" w:hAnsi="Times New Roman" w:cs="Times New Roman"/>
          <w:lang w:val="ru-RU"/>
        </w:rPr>
        <w:t xml:space="preserve">редоставлять </w:t>
      </w:r>
      <w:r>
        <w:rPr>
          <w:rFonts w:ascii="Times New Roman" w:hAnsi="Times New Roman" w:cs="Times New Roman"/>
          <w:lang w:val="ru-RU"/>
        </w:rPr>
        <w:t>А</w:t>
      </w:r>
      <w:r w:rsidR="00AB7AA8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 xml:space="preserve"> </w:t>
      </w:r>
      <w:r w:rsidR="00FD2959" w:rsidRPr="00CD2D9D">
        <w:rPr>
          <w:rFonts w:ascii="Times New Roman" w:hAnsi="Times New Roman" w:cs="Times New Roman"/>
          <w:lang w:val="ru-RU"/>
        </w:rPr>
        <w:t xml:space="preserve">возможность осуществлять закупки </w:t>
      </w:r>
      <w:r w:rsidR="00FD2959">
        <w:rPr>
          <w:rFonts w:ascii="Times New Roman" w:hAnsi="Times New Roman" w:cs="Times New Roman"/>
          <w:lang w:val="ru-RU"/>
        </w:rPr>
        <w:t xml:space="preserve">продуктов </w:t>
      </w:r>
      <w:r w:rsidR="00FD2959" w:rsidRPr="00CD2D9D">
        <w:rPr>
          <w:rFonts w:ascii="Times New Roman" w:hAnsi="Times New Roman" w:cs="Times New Roman"/>
          <w:lang w:val="ru-RU"/>
        </w:rPr>
        <w:t>со склада Дилера на условиях дилерского Договора</w:t>
      </w:r>
      <w:r w:rsidR="00FD2959">
        <w:rPr>
          <w:rFonts w:ascii="Times New Roman" w:hAnsi="Times New Roman" w:cs="Times New Roman"/>
          <w:lang w:val="ru-RU"/>
        </w:rPr>
        <w:t xml:space="preserve"> между Дилером и Авторизованным партнёром</w:t>
      </w:r>
      <w:r w:rsidR="00FD2959" w:rsidRPr="00CD2D9D">
        <w:rPr>
          <w:rFonts w:ascii="Times New Roman" w:hAnsi="Times New Roman" w:cs="Times New Roman"/>
          <w:lang w:val="ru-RU"/>
        </w:rPr>
        <w:t>;</w:t>
      </w:r>
    </w:p>
    <w:p w:rsidR="00FD2959" w:rsidRPr="00CD2D9D" w:rsidRDefault="00540095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FD2959" w:rsidRPr="00CD2D9D">
        <w:rPr>
          <w:rFonts w:ascii="Times New Roman" w:hAnsi="Times New Roman" w:cs="Times New Roman"/>
          <w:lang w:val="ru-RU"/>
        </w:rPr>
        <w:t>редоставлять А</w:t>
      </w:r>
      <w:r w:rsidR="00AB7AA8">
        <w:rPr>
          <w:rFonts w:ascii="Times New Roman" w:hAnsi="Times New Roman" w:cs="Times New Roman"/>
          <w:lang w:val="ru-RU"/>
        </w:rPr>
        <w:t>П</w:t>
      </w:r>
      <w:r w:rsidR="00FD2959" w:rsidRPr="00CD2D9D">
        <w:rPr>
          <w:rFonts w:ascii="Times New Roman" w:hAnsi="Times New Roman" w:cs="Times New Roman"/>
          <w:lang w:val="ru-RU"/>
        </w:rPr>
        <w:t xml:space="preserve"> необходимую информацию о Продуктах в формах, включая,</w:t>
      </w:r>
      <w:r w:rsidR="00FD2959">
        <w:rPr>
          <w:rFonts w:ascii="Times New Roman" w:hAnsi="Times New Roman" w:cs="Times New Roman"/>
          <w:lang w:val="ru-RU"/>
        </w:rPr>
        <w:t xml:space="preserve"> </w:t>
      </w:r>
      <w:r w:rsidR="00FD2959" w:rsidRPr="00CD2D9D">
        <w:rPr>
          <w:rFonts w:ascii="Times New Roman" w:hAnsi="Times New Roman" w:cs="Times New Roman"/>
          <w:lang w:val="ru-RU"/>
        </w:rPr>
        <w:t xml:space="preserve">но не ограничиваясь, электронный маркетинговый бюллетень, информационные брошюры, справочники </w:t>
      </w:r>
      <w:r w:rsidR="00FD2959">
        <w:rPr>
          <w:rFonts w:ascii="Times New Roman" w:hAnsi="Times New Roman" w:cs="Times New Roman"/>
          <w:lang w:val="ru-RU"/>
        </w:rPr>
        <w:t>П</w:t>
      </w:r>
      <w:r w:rsidR="00FD2959" w:rsidRPr="00CD2D9D">
        <w:rPr>
          <w:rFonts w:ascii="Times New Roman" w:hAnsi="Times New Roman" w:cs="Times New Roman"/>
          <w:lang w:val="ru-RU"/>
        </w:rPr>
        <w:t>родуктов, сервисные руководства и каталоги запасных частей</w:t>
      </w:r>
      <w:r w:rsidR="00FD2959">
        <w:rPr>
          <w:rFonts w:ascii="Times New Roman" w:hAnsi="Times New Roman" w:cs="Times New Roman"/>
          <w:lang w:val="ru-RU"/>
        </w:rPr>
        <w:t>;</w:t>
      </w:r>
    </w:p>
    <w:p w:rsidR="00FD2959" w:rsidRPr="00CD2D9D" w:rsidRDefault="00540095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FD2959" w:rsidRPr="00CD2D9D">
        <w:rPr>
          <w:rFonts w:ascii="Times New Roman" w:hAnsi="Times New Roman" w:cs="Times New Roman"/>
          <w:lang w:val="ru-RU"/>
        </w:rPr>
        <w:t>ривлекать А</w:t>
      </w:r>
      <w:r w:rsidR="00AB7AA8">
        <w:rPr>
          <w:rFonts w:ascii="Times New Roman" w:hAnsi="Times New Roman" w:cs="Times New Roman"/>
          <w:lang w:val="ru-RU"/>
        </w:rPr>
        <w:t>П</w:t>
      </w:r>
      <w:r w:rsidR="00FD2959" w:rsidRPr="00CD2D9D">
        <w:rPr>
          <w:rFonts w:ascii="Times New Roman" w:hAnsi="Times New Roman" w:cs="Times New Roman"/>
          <w:lang w:val="ru-RU"/>
        </w:rPr>
        <w:t xml:space="preserve"> к реализации совместных проектов в регионе действия А</w:t>
      </w:r>
      <w:r w:rsidR="00AB7AA8">
        <w:rPr>
          <w:rFonts w:ascii="Times New Roman" w:hAnsi="Times New Roman" w:cs="Times New Roman"/>
          <w:lang w:val="ru-RU"/>
        </w:rPr>
        <w:t>П</w:t>
      </w:r>
      <w:r w:rsidR="00FD2959" w:rsidRPr="00CD2D9D">
        <w:rPr>
          <w:rFonts w:ascii="Times New Roman" w:hAnsi="Times New Roman" w:cs="Times New Roman"/>
          <w:lang w:val="ru-RU"/>
        </w:rPr>
        <w:t>;</w:t>
      </w:r>
    </w:p>
    <w:p w:rsidR="00FD2959" w:rsidRPr="00CD2D9D" w:rsidRDefault="00540095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FD2959" w:rsidRPr="00CD2D9D">
        <w:rPr>
          <w:rFonts w:ascii="Times New Roman" w:hAnsi="Times New Roman" w:cs="Times New Roman"/>
          <w:lang w:val="ru-RU"/>
        </w:rPr>
        <w:t xml:space="preserve">существлять весь комплекс мер по </w:t>
      </w:r>
      <w:r w:rsidR="00FD2959">
        <w:rPr>
          <w:rFonts w:ascii="Times New Roman" w:hAnsi="Times New Roman" w:cs="Times New Roman"/>
          <w:lang w:val="ru-RU"/>
        </w:rPr>
        <w:t>поддержке</w:t>
      </w:r>
      <w:r w:rsidR="00FD2959" w:rsidRPr="00CD2D9D">
        <w:rPr>
          <w:rFonts w:ascii="Times New Roman" w:hAnsi="Times New Roman" w:cs="Times New Roman"/>
          <w:lang w:val="ru-RU"/>
        </w:rPr>
        <w:t xml:space="preserve"> проектов А</w:t>
      </w:r>
      <w:r w:rsidR="00AB7AA8">
        <w:rPr>
          <w:rFonts w:ascii="Times New Roman" w:hAnsi="Times New Roman" w:cs="Times New Roman"/>
          <w:lang w:val="ru-RU"/>
        </w:rPr>
        <w:t>П</w:t>
      </w:r>
      <w:r w:rsidR="00FD2959" w:rsidRPr="00CD2D9D">
        <w:rPr>
          <w:rFonts w:ascii="Times New Roman" w:hAnsi="Times New Roman" w:cs="Times New Roman"/>
          <w:lang w:val="ru-RU"/>
        </w:rPr>
        <w:t xml:space="preserve"> в РИКО РУС;</w:t>
      </w:r>
    </w:p>
    <w:p w:rsidR="00FD2959" w:rsidRPr="00CD2D9D" w:rsidRDefault="00540095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FD2959" w:rsidRPr="00CD2D9D">
        <w:rPr>
          <w:rFonts w:ascii="Times New Roman" w:hAnsi="Times New Roman" w:cs="Times New Roman"/>
          <w:lang w:val="ru-RU"/>
        </w:rPr>
        <w:t xml:space="preserve">редоставлять АП </w:t>
      </w:r>
      <w:r>
        <w:rPr>
          <w:rFonts w:ascii="Times New Roman" w:hAnsi="Times New Roman" w:cs="Times New Roman"/>
          <w:lang w:val="ru-RU"/>
        </w:rPr>
        <w:t xml:space="preserve">скидки на Продукты, </w:t>
      </w:r>
      <w:r w:rsidR="00FD2959" w:rsidRPr="00CD2D9D">
        <w:rPr>
          <w:rFonts w:ascii="Times New Roman" w:hAnsi="Times New Roman" w:cs="Times New Roman"/>
          <w:lang w:val="ru-RU"/>
        </w:rPr>
        <w:t xml:space="preserve">выплачивать бонусы и компенсации в соответствии с условиями </w:t>
      </w:r>
      <w:r w:rsidR="00AB7AA8">
        <w:rPr>
          <w:rFonts w:ascii="Times New Roman" w:hAnsi="Times New Roman" w:cs="Times New Roman"/>
          <w:lang w:val="ru-RU"/>
        </w:rPr>
        <w:t>отдельного</w:t>
      </w:r>
      <w:r w:rsidR="00FD2959" w:rsidRPr="00CD2D9D">
        <w:rPr>
          <w:rFonts w:ascii="Times New Roman" w:hAnsi="Times New Roman" w:cs="Times New Roman"/>
          <w:lang w:val="ru-RU"/>
        </w:rPr>
        <w:t xml:space="preserve"> договора</w:t>
      </w:r>
      <w:r w:rsidR="00AB7AA8">
        <w:rPr>
          <w:rFonts w:ascii="Times New Roman" w:hAnsi="Times New Roman" w:cs="Times New Roman"/>
          <w:lang w:val="ru-RU"/>
        </w:rPr>
        <w:t xml:space="preserve"> между Дилером и АП</w:t>
      </w:r>
      <w:r w:rsidR="00FD2959" w:rsidRPr="00CD2D9D">
        <w:rPr>
          <w:rFonts w:ascii="Times New Roman" w:hAnsi="Times New Roman" w:cs="Times New Roman"/>
          <w:lang w:val="ru-RU"/>
        </w:rPr>
        <w:t xml:space="preserve">; </w:t>
      </w:r>
    </w:p>
    <w:p w:rsidR="00FD2959" w:rsidRDefault="00540095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</w:t>
      </w:r>
      <w:r w:rsidR="00FD2959" w:rsidRPr="00CD2D9D">
        <w:rPr>
          <w:rFonts w:ascii="Times New Roman" w:hAnsi="Times New Roman" w:cs="Times New Roman"/>
          <w:lang w:val="ru-RU"/>
        </w:rPr>
        <w:t>редоставлять АП информацию о маркетинговых, промо-программах, акциях и специальных</w:t>
      </w:r>
      <w:r w:rsidR="00FD2959">
        <w:rPr>
          <w:rFonts w:ascii="Times New Roman" w:hAnsi="Times New Roman" w:cs="Times New Roman"/>
          <w:lang w:val="ru-RU"/>
        </w:rPr>
        <w:t xml:space="preserve"> </w:t>
      </w:r>
      <w:r w:rsidR="00FD2959" w:rsidRPr="00CD2D9D">
        <w:rPr>
          <w:rFonts w:ascii="Times New Roman" w:hAnsi="Times New Roman" w:cs="Times New Roman"/>
          <w:lang w:val="ru-RU"/>
        </w:rPr>
        <w:t>предложениях, возможность участия в программах для партнера и его сотрудников.</w:t>
      </w:r>
    </w:p>
    <w:p w:rsidR="00FD2959" w:rsidRDefault="00540095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FD2959" w:rsidRPr="00CD2D9D">
        <w:rPr>
          <w:rFonts w:ascii="Times New Roman" w:hAnsi="Times New Roman" w:cs="Times New Roman"/>
          <w:lang w:val="ru-RU"/>
        </w:rPr>
        <w:t>ри проведении тренингов и семинар</w:t>
      </w:r>
      <w:r w:rsidR="0079335F">
        <w:rPr>
          <w:rFonts w:ascii="Times New Roman" w:hAnsi="Times New Roman" w:cs="Times New Roman"/>
          <w:lang w:val="ru-RU"/>
        </w:rPr>
        <w:t>ов</w:t>
      </w:r>
      <w:r w:rsidR="00FD2959" w:rsidRPr="00CD2D9D">
        <w:rPr>
          <w:rFonts w:ascii="Times New Roman" w:hAnsi="Times New Roman" w:cs="Times New Roman"/>
          <w:lang w:val="ru-RU"/>
        </w:rPr>
        <w:t xml:space="preserve"> своевременно уведомлять АП и предоставлять возможность участия;</w:t>
      </w:r>
    </w:p>
    <w:p w:rsidR="00FD2959" w:rsidRPr="00CD2D9D" w:rsidRDefault="00540095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FD2959" w:rsidRPr="00CD2D9D">
        <w:rPr>
          <w:rFonts w:ascii="Times New Roman" w:hAnsi="Times New Roman" w:cs="Times New Roman"/>
          <w:lang w:val="ru-RU"/>
        </w:rPr>
        <w:t xml:space="preserve">редоставлять АПС техническую поддержку и консультации по </w:t>
      </w:r>
      <w:r w:rsidR="00FD2959">
        <w:rPr>
          <w:rFonts w:ascii="Times New Roman" w:hAnsi="Times New Roman" w:cs="Times New Roman"/>
          <w:lang w:val="ru-RU"/>
        </w:rPr>
        <w:t xml:space="preserve">вопросам настройки, установки, </w:t>
      </w:r>
      <w:r w:rsidR="00FD2959" w:rsidRPr="00CD2D9D">
        <w:rPr>
          <w:rFonts w:ascii="Times New Roman" w:hAnsi="Times New Roman" w:cs="Times New Roman"/>
          <w:lang w:val="ru-RU"/>
        </w:rPr>
        <w:t>эксплуатации</w:t>
      </w:r>
      <w:r>
        <w:rPr>
          <w:rFonts w:ascii="Times New Roman" w:hAnsi="Times New Roman" w:cs="Times New Roman"/>
          <w:lang w:val="ru-RU"/>
        </w:rPr>
        <w:t xml:space="preserve"> Продуктов</w:t>
      </w:r>
      <w:r w:rsidR="00FD2959" w:rsidRPr="00CD2D9D">
        <w:rPr>
          <w:rFonts w:ascii="Times New Roman" w:hAnsi="Times New Roman" w:cs="Times New Roman"/>
          <w:lang w:val="ru-RU"/>
        </w:rPr>
        <w:t xml:space="preserve"> RICOH;</w:t>
      </w:r>
    </w:p>
    <w:p w:rsidR="00FD2959" w:rsidRDefault="00AB7AA8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FD2959" w:rsidRPr="00CD2D9D">
        <w:rPr>
          <w:rFonts w:ascii="Times New Roman" w:hAnsi="Times New Roman" w:cs="Times New Roman"/>
          <w:lang w:val="ru-RU"/>
        </w:rPr>
        <w:t xml:space="preserve">редоставлять детали и выплачивать АПС компенсацию за проведённые гарантийные ремонты в соответствии с условиями Сервисной политикой РИКО РУС в случае, если Дилер получает </w:t>
      </w:r>
      <w:r w:rsidR="00FD2959">
        <w:rPr>
          <w:rFonts w:ascii="Times New Roman" w:hAnsi="Times New Roman" w:cs="Times New Roman"/>
          <w:lang w:val="ru-RU"/>
        </w:rPr>
        <w:t>к</w:t>
      </w:r>
      <w:r w:rsidR="00FD2959" w:rsidRPr="00CD2D9D">
        <w:rPr>
          <w:rFonts w:ascii="Times New Roman" w:hAnsi="Times New Roman" w:cs="Times New Roman"/>
          <w:lang w:val="ru-RU"/>
        </w:rPr>
        <w:t>омпенсацию “Lump Sum Fee” (LSF) на основании отдельного договора, заключённого между Дилером и АПС;</w:t>
      </w:r>
    </w:p>
    <w:p w:rsidR="00FD2959" w:rsidRDefault="00AB7AA8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FD2959" w:rsidRPr="00CD2D9D">
        <w:rPr>
          <w:rFonts w:ascii="Times New Roman" w:hAnsi="Times New Roman" w:cs="Times New Roman"/>
          <w:lang w:val="ru-RU"/>
        </w:rPr>
        <w:t xml:space="preserve">осле выдачи сертификата РИКО РУС Дилер обязан разместить и поддерживать в течение срока действия сертификата на сайте </w:t>
      </w:r>
      <w:permStart w:id="7" w:edGrp="everyone"/>
      <w:r w:rsidR="005916CA">
        <w:rPr>
          <w:rFonts w:ascii="Times New Roman" w:hAnsi="Times New Roman" w:cs="Times New Roman"/>
          <w:lang w:val="en-US"/>
        </w:rPr>
        <w:t>www</w:t>
      </w:r>
      <w:r w:rsidR="005916CA" w:rsidRPr="005916CA">
        <w:rPr>
          <w:rFonts w:ascii="Times New Roman" w:hAnsi="Times New Roman" w:cs="Times New Roman"/>
          <w:lang w:val="ru-RU"/>
        </w:rPr>
        <w:t>.</w:t>
      </w:r>
      <w:r w:rsidR="005916CA">
        <w:rPr>
          <w:rFonts w:ascii="Times New Roman" w:hAnsi="Times New Roman" w:cs="Times New Roman"/>
          <w:lang w:val="en-US"/>
        </w:rPr>
        <w:t>a</w:t>
      </w:r>
      <w:r w:rsidR="005916CA" w:rsidRPr="005916CA">
        <w:rPr>
          <w:rFonts w:ascii="Times New Roman" w:hAnsi="Times New Roman" w:cs="Times New Roman"/>
          <w:lang w:val="ru-RU"/>
        </w:rPr>
        <w:t>1</w:t>
      </w:r>
      <w:proofErr w:type="spellStart"/>
      <w:r w:rsidR="005916CA">
        <w:rPr>
          <w:rFonts w:ascii="Times New Roman" w:hAnsi="Times New Roman" w:cs="Times New Roman"/>
          <w:lang w:val="en-US"/>
        </w:rPr>
        <w:t>tis</w:t>
      </w:r>
      <w:proofErr w:type="spellEnd"/>
      <w:r w:rsidR="005916CA" w:rsidRPr="005916CA">
        <w:rPr>
          <w:rFonts w:ascii="Times New Roman" w:hAnsi="Times New Roman" w:cs="Times New Roman"/>
          <w:lang w:val="ru-RU"/>
        </w:rPr>
        <w:t>.</w:t>
      </w:r>
      <w:proofErr w:type="spellStart"/>
      <w:r w:rsidR="005916CA">
        <w:rPr>
          <w:rFonts w:ascii="Times New Roman" w:hAnsi="Times New Roman" w:cs="Times New Roman"/>
          <w:lang w:val="en-US"/>
        </w:rPr>
        <w:t>ru</w:t>
      </w:r>
      <w:permEnd w:id="7"/>
      <w:proofErr w:type="spellEnd"/>
      <w:r w:rsidR="00FD2959" w:rsidRPr="00CD2D9D">
        <w:rPr>
          <w:rFonts w:ascii="Times New Roman" w:hAnsi="Times New Roman" w:cs="Times New Roman"/>
          <w:lang w:val="ru-RU"/>
        </w:rPr>
        <w:t xml:space="preserve"> информацию об Авторизованном партнёре;</w:t>
      </w:r>
    </w:p>
    <w:p w:rsidR="00FD2959" w:rsidRPr="00CD2D9D" w:rsidRDefault="00FD2959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Соблюдать правила, установленные в Политике по продажам партнёрам и Сервисной политике РИКО РУС;</w:t>
      </w:r>
    </w:p>
    <w:p w:rsidR="00FD2959" w:rsidRDefault="00FD2959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В случае лишения Авторизованного партнёра РИКО РУС авторизации принять на себя все обязательства по настоящему Договору;</w:t>
      </w:r>
    </w:p>
    <w:p w:rsidR="00FD2959" w:rsidRPr="00CD2D9D" w:rsidRDefault="00FD2959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По запросу РИКО РУС предоставлять ежеквартальный отчёт по форме РИКО РУС о закупках Продуктов Авторизованным партнёром по продажам у Дилера;</w:t>
      </w:r>
    </w:p>
    <w:p w:rsidR="002F265F" w:rsidRPr="00CD2D9D" w:rsidRDefault="00FE4813" w:rsidP="005550C9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 </w:t>
      </w:r>
    </w:p>
    <w:p w:rsidR="00FE4813" w:rsidRDefault="00FE4813" w:rsidP="005550C9">
      <w:pPr>
        <w:pStyle w:val="aa"/>
        <w:numPr>
          <w:ilvl w:val="1"/>
          <w:numId w:val="18"/>
        </w:numPr>
        <w:ind w:left="709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Дилер гарантирует РИКО Р</w:t>
      </w:r>
      <w:r w:rsidR="002F265F" w:rsidRPr="00CD2D9D">
        <w:rPr>
          <w:rFonts w:ascii="Times New Roman" w:hAnsi="Times New Roman" w:cs="Times New Roman"/>
          <w:lang w:val="ru-RU"/>
        </w:rPr>
        <w:t>УС</w:t>
      </w:r>
      <w:r w:rsidRPr="00CD2D9D">
        <w:rPr>
          <w:rFonts w:ascii="Times New Roman" w:hAnsi="Times New Roman" w:cs="Times New Roman"/>
          <w:lang w:val="ru-RU"/>
        </w:rPr>
        <w:t xml:space="preserve"> возмещение убытков и компенсацию всех докумен</w:t>
      </w:r>
      <w:r w:rsidR="00577978">
        <w:rPr>
          <w:rFonts w:ascii="Times New Roman" w:hAnsi="Times New Roman" w:cs="Times New Roman"/>
          <w:lang w:val="ru-RU"/>
        </w:rPr>
        <w:t>тально подтвержденных расходов</w:t>
      </w:r>
      <w:r w:rsidRPr="00CD2D9D">
        <w:rPr>
          <w:rFonts w:ascii="Times New Roman" w:hAnsi="Times New Roman" w:cs="Times New Roman"/>
          <w:lang w:val="ru-RU"/>
        </w:rPr>
        <w:t>, иных обязательств (в том числе, по уплате налогов), ущерба, прямых или косвенных убытков (каждый из которых может включать упущенную выгоду, потерю прибыли, потерю бизнеса, потерю репутации и т.п.), компенсацию всех расходов по претензиям, требованиям, процессуальным и судебным издержкам, а также расходы</w:t>
      </w:r>
      <w:r w:rsidR="003A7494">
        <w:rPr>
          <w:rFonts w:ascii="Times New Roman" w:hAnsi="Times New Roman" w:cs="Times New Roman"/>
          <w:lang w:val="ru-RU"/>
        </w:rPr>
        <w:t>,</w:t>
      </w:r>
      <w:r w:rsidRPr="00CD2D9D">
        <w:rPr>
          <w:rFonts w:ascii="Times New Roman" w:hAnsi="Times New Roman" w:cs="Times New Roman"/>
          <w:lang w:val="ru-RU"/>
        </w:rPr>
        <w:t xml:space="preserve"> понесенные РИКО Р</w:t>
      </w:r>
      <w:r w:rsidR="002F265F" w:rsidRPr="00CD2D9D">
        <w:rPr>
          <w:rFonts w:ascii="Times New Roman" w:hAnsi="Times New Roman" w:cs="Times New Roman"/>
          <w:lang w:val="ru-RU"/>
        </w:rPr>
        <w:t>УС</w:t>
      </w:r>
      <w:r w:rsidRPr="00CD2D9D">
        <w:rPr>
          <w:rFonts w:ascii="Times New Roman" w:hAnsi="Times New Roman" w:cs="Times New Roman"/>
          <w:lang w:val="ru-RU"/>
        </w:rPr>
        <w:t xml:space="preserve">  в связи с судебными разбирательствами, в которых участвует РИКО Р</w:t>
      </w:r>
      <w:r w:rsidR="002F265F" w:rsidRPr="00CD2D9D">
        <w:rPr>
          <w:rFonts w:ascii="Times New Roman" w:hAnsi="Times New Roman" w:cs="Times New Roman"/>
          <w:lang w:val="ru-RU"/>
        </w:rPr>
        <w:t>УС</w:t>
      </w:r>
      <w:r w:rsidRPr="00CD2D9D">
        <w:rPr>
          <w:rFonts w:ascii="Times New Roman" w:hAnsi="Times New Roman" w:cs="Times New Roman"/>
          <w:lang w:val="ru-RU"/>
        </w:rPr>
        <w:t xml:space="preserve"> и которые явились результатом любого из следующих обстоятельств:</w:t>
      </w:r>
    </w:p>
    <w:p w:rsidR="008F2072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Любым нарушением Дилером или Авторизованным партнёром положений настоящего Договора,</w:t>
      </w:r>
      <w:r>
        <w:rPr>
          <w:rFonts w:ascii="Times New Roman" w:hAnsi="Times New Roman" w:cs="Times New Roman"/>
          <w:lang w:val="ru-RU"/>
        </w:rPr>
        <w:t xml:space="preserve"> </w:t>
      </w:r>
      <w:r w:rsidRPr="00CD2D9D">
        <w:rPr>
          <w:rFonts w:ascii="Times New Roman" w:hAnsi="Times New Roman" w:cs="Times New Roman"/>
          <w:lang w:val="ru-RU"/>
        </w:rPr>
        <w:t>умышленным неисполнением или небрежным исполнением Дилером или Авторизованным партнёром условий настоящего Договора;</w:t>
      </w:r>
    </w:p>
    <w:p w:rsidR="008F2072" w:rsidRPr="00CD2D9D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Нарушением Авторизованным партнёром договоров со своими заказчиками; </w:t>
      </w:r>
    </w:p>
    <w:p w:rsidR="008F2072" w:rsidRPr="00CD2D9D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Намеренным введением заказчиков в заблуждение, если это было совершено Авторизованным партнёром, его </w:t>
      </w:r>
      <w:r>
        <w:rPr>
          <w:rFonts w:ascii="Times New Roman" w:hAnsi="Times New Roman" w:cs="Times New Roman"/>
          <w:lang w:val="ru-RU"/>
        </w:rPr>
        <w:t>с</w:t>
      </w:r>
      <w:r w:rsidRPr="00CD2D9D">
        <w:rPr>
          <w:rFonts w:ascii="Times New Roman" w:hAnsi="Times New Roman" w:cs="Times New Roman"/>
          <w:lang w:val="ru-RU"/>
        </w:rPr>
        <w:t>отрудниками;</w:t>
      </w:r>
    </w:p>
    <w:p w:rsidR="008F2072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Предложением или предоставлением Авторизованным партнёром своим заказчикам или потенциальным клиентам набора прав, способов защиты и гарантий, превышающих по объему права, средства защиты и гарантии, предлагаемые РИКО РУС по настоящему Договору;</w:t>
      </w:r>
    </w:p>
    <w:p w:rsidR="008F2072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Оказание Авторизованным партнёром услуг, не отвечающих требованиям качества услуг, осуществляемых Авторизованным партнёром в соответствии с Сервисной Политикой;</w:t>
      </w:r>
    </w:p>
    <w:p w:rsidR="008F2072" w:rsidRPr="00CD2D9D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Недобросовестными действиями Авторизованного партнёра в ходе проведения ими маркетинговых мероприятий по продвижению Продуктов.</w:t>
      </w:r>
    </w:p>
    <w:p w:rsidR="00FE4813" w:rsidRPr="00CD2D9D" w:rsidRDefault="00FE4813" w:rsidP="005550C9">
      <w:pPr>
        <w:pStyle w:val="aa"/>
        <w:ind w:left="709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Обязательства Дилера, предусмотренные пунктом </w:t>
      </w:r>
      <w:r w:rsidR="002F265F" w:rsidRPr="00CD2D9D">
        <w:rPr>
          <w:rStyle w:val="CrossReference"/>
          <w:rFonts w:ascii="Times New Roman" w:hAnsi="Times New Roman" w:cs="Times New Roman"/>
          <w:b w:val="0"/>
          <w:bCs w:val="0"/>
          <w:lang w:val="ru-RU"/>
        </w:rPr>
        <w:t>5.3.</w:t>
      </w:r>
      <w:r w:rsidRPr="00CD2D9D">
        <w:rPr>
          <w:rStyle w:val="CrossReference"/>
          <w:rFonts w:ascii="Times New Roman" w:hAnsi="Times New Roman" w:cs="Times New Roman"/>
          <w:b w:val="0"/>
          <w:bCs w:val="0"/>
          <w:lang w:val="ru-RU"/>
        </w:rPr>
        <w:t xml:space="preserve"> не утрачивают силы после прекращения действия настоящего Договора в случае, если действия, повлекшие убытки, произошли в период действия договора</w:t>
      </w:r>
      <w:r w:rsidRPr="00CD2D9D">
        <w:rPr>
          <w:rFonts w:ascii="Times New Roman" w:hAnsi="Times New Roman" w:cs="Times New Roman"/>
          <w:lang w:val="ru-RU"/>
        </w:rPr>
        <w:t xml:space="preserve">. </w:t>
      </w:r>
    </w:p>
    <w:p w:rsidR="00FE4813" w:rsidRPr="00CD2D9D" w:rsidRDefault="00FE4813" w:rsidP="0086341A">
      <w:pPr>
        <w:pStyle w:val="aa"/>
        <w:rPr>
          <w:rFonts w:ascii="Times New Roman" w:hAnsi="Times New Roman" w:cs="Times New Roman"/>
          <w:lang w:val="ru-RU"/>
        </w:rPr>
      </w:pPr>
    </w:p>
    <w:p w:rsidR="00FE4813" w:rsidRDefault="00FE4813" w:rsidP="005550C9">
      <w:pPr>
        <w:pStyle w:val="aa"/>
        <w:numPr>
          <w:ilvl w:val="1"/>
          <w:numId w:val="18"/>
        </w:numPr>
        <w:ind w:left="709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В течение срока действия настоящего Договора Авторизованный партнёр обязуется:</w:t>
      </w:r>
    </w:p>
    <w:p w:rsidR="008F2072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Соблюдать правила и требования, установленные в Политике по продажам партнёрам и Сервисной политике РИКО РУС</w:t>
      </w:r>
      <w:r>
        <w:rPr>
          <w:rFonts w:ascii="Times New Roman" w:hAnsi="Times New Roman" w:cs="Times New Roman"/>
          <w:lang w:val="ru-RU"/>
        </w:rPr>
        <w:t>;</w:t>
      </w:r>
    </w:p>
    <w:p w:rsidR="008F2072" w:rsidRPr="00CD2D9D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Соблюдать условия настоящего Договора и </w:t>
      </w:r>
      <w:r w:rsidR="003A7494">
        <w:rPr>
          <w:rFonts w:ascii="Times New Roman" w:hAnsi="Times New Roman" w:cs="Times New Roman"/>
          <w:lang w:val="ru-RU"/>
        </w:rPr>
        <w:t>отдельного</w:t>
      </w:r>
      <w:r>
        <w:rPr>
          <w:rFonts w:ascii="Times New Roman" w:hAnsi="Times New Roman" w:cs="Times New Roman"/>
          <w:lang w:val="ru-RU"/>
        </w:rPr>
        <w:t xml:space="preserve"> договора между Дилером </w:t>
      </w:r>
      <w:r w:rsidR="003A7494"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 w:val="ru-RU"/>
        </w:rPr>
        <w:t>Авторизованным партнёром;</w:t>
      </w:r>
    </w:p>
    <w:p w:rsidR="008F2072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Прилагать усилия, направленные на достижение максимально возможных объемов продаж и обеспечение </w:t>
      </w:r>
      <w:r>
        <w:rPr>
          <w:rFonts w:ascii="Times New Roman" w:hAnsi="Times New Roman" w:cs="Times New Roman"/>
          <w:lang w:val="ru-RU"/>
        </w:rPr>
        <w:t>с</w:t>
      </w:r>
      <w:r w:rsidRPr="00CD2D9D">
        <w:rPr>
          <w:rFonts w:ascii="Times New Roman" w:hAnsi="Times New Roman" w:cs="Times New Roman"/>
          <w:lang w:val="ru-RU"/>
        </w:rPr>
        <w:t>огласованного качества услуг в Регионе;</w:t>
      </w:r>
    </w:p>
    <w:p w:rsidR="008F2072" w:rsidRPr="00CD2D9D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Приобретать товары для перепродажи только у Дилера, либо у третьей стороны по письменному разрешению Дилера;</w:t>
      </w:r>
    </w:p>
    <w:p w:rsidR="008F2072" w:rsidRPr="00CD2D9D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Выполнять обязательства по объему закупок, согласованные между Дилером и Авторизованным партнером;</w:t>
      </w:r>
    </w:p>
    <w:p w:rsidR="008F2072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lastRenderedPageBreak/>
        <w:t>Своевременно оплачивать приобретенные товары;</w:t>
      </w:r>
    </w:p>
    <w:p w:rsidR="008F2072" w:rsidRPr="00CD2D9D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Поддерживать склад Продуктов в том объеме, который будет отвечать потребностям заказчиков и потенциальных клиентов; </w:t>
      </w:r>
    </w:p>
    <w:p w:rsidR="008F2072" w:rsidRPr="00CD2D9D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Соблюдать </w:t>
      </w:r>
      <w:r w:rsidR="003A7494">
        <w:rPr>
          <w:rFonts w:ascii="Times New Roman" w:hAnsi="Times New Roman" w:cs="Times New Roman"/>
          <w:lang w:val="ru-RU"/>
        </w:rPr>
        <w:t xml:space="preserve">правила, установленные в Политике по продажам партнёрам </w:t>
      </w:r>
      <w:r w:rsidRPr="00CD2D9D">
        <w:rPr>
          <w:rFonts w:ascii="Times New Roman" w:hAnsi="Times New Roman" w:cs="Times New Roman"/>
          <w:lang w:val="ru-RU"/>
        </w:rPr>
        <w:t>при публикации информации в открытых источниках;</w:t>
      </w:r>
    </w:p>
    <w:p w:rsidR="008F2072" w:rsidRPr="00CD2D9D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При инсталляции оборудования регистрировать его в РИКО Р</w:t>
      </w:r>
      <w:r>
        <w:rPr>
          <w:rFonts w:ascii="Times New Roman" w:hAnsi="Times New Roman" w:cs="Times New Roman"/>
          <w:lang w:val="ru-RU"/>
        </w:rPr>
        <w:t>УС</w:t>
      </w:r>
      <w:r w:rsidRPr="00CD2D9D">
        <w:rPr>
          <w:rFonts w:ascii="Times New Roman" w:hAnsi="Times New Roman" w:cs="Times New Roman"/>
          <w:lang w:val="ru-RU"/>
        </w:rPr>
        <w:t xml:space="preserve"> согласно Сервисной политике;</w:t>
      </w:r>
    </w:p>
    <w:p w:rsidR="008F2072" w:rsidRPr="00CD2D9D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Обеспечивать сервисную и гарантийную поддержку по продуктам </w:t>
      </w:r>
      <w:r w:rsidRPr="00CD2D9D">
        <w:rPr>
          <w:rFonts w:ascii="Times New Roman" w:hAnsi="Times New Roman" w:cs="Times New Roman"/>
          <w:lang w:val="en-US"/>
        </w:rPr>
        <w:t>Ricoh</w:t>
      </w:r>
      <w:r w:rsidRPr="00CD2D9D">
        <w:rPr>
          <w:rFonts w:ascii="Times New Roman" w:hAnsi="Times New Roman" w:cs="Times New Roman"/>
          <w:lang w:val="ru-RU"/>
        </w:rPr>
        <w:t xml:space="preserve"> в своем регионе;</w:t>
      </w:r>
    </w:p>
    <w:p w:rsidR="008F2072" w:rsidRPr="00CD2D9D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Обеспечить своевременное обучение и/или сертификацию своего персонала на весь модельный ряд продуктов </w:t>
      </w:r>
      <w:r w:rsidRPr="00CD2D9D">
        <w:rPr>
          <w:rFonts w:ascii="Times New Roman" w:hAnsi="Times New Roman" w:cs="Times New Roman"/>
          <w:lang w:val="en-US"/>
        </w:rPr>
        <w:t>RICOH</w:t>
      </w:r>
      <w:r w:rsidRPr="00CD2D9D">
        <w:rPr>
          <w:rFonts w:ascii="Times New Roman" w:hAnsi="Times New Roman" w:cs="Times New Roman"/>
          <w:lang w:val="ru-RU"/>
        </w:rPr>
        <w:t>, продажу и поддержку которых он осуществляет;</w:t>
      </w:r>
    </w:p>
    <w:p w:rsidR="008F2072" w:rsidRPr="005550C9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Предоставлять заказчикам те же руководства по эксплуатации, инструкции пользователя и иную документацию, которая была предоставлена РИКО РУС и Дилером;</w:t>
      </w:r>
    </w:p>
    <w:p w:rsidR="00FE4813" w:rsidRPr="00CD2D9D" w:rsidRDefault="00FE4813" w:rsidP="0086341A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</w:p>
    <w:p w:rsidR="00FE4813" w:rsidRDefault="00FE4813" w:rsidP="005550C9">
      <w:pPr>
        <w:pStyle w:val="aa"/>
        <w:numPr>
          <w:ilvl w:val="1"/>
          <w:numId w:val="18"/>
        </w:numPr>
        <w:ind w:left="709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В течение срока действия настоящего Договора Авторизованный партнёр без предварительного письменного согласования с РИКО Р</w:t>
      </w:r>
      <w:r w:rsidR="00AB0D4B" w:rsidRPr="00CD2D9D">
        <w:rPr>
          <w:rFonts w:ascii="Times New Roman" w:hAnsi="Times New Roman" w:cs="Times New Roman"/>
          <w:lang w:val="ru-RU"/>
        </w:rPr>
        <w:t>УС</w:t>
      </w:r>
      <w:r w:rsidRPr="00CD2D9D">
        <w:rPr>
          <w:rFonts w:ascii="Times New Roman" w:hAnsi="Times New Roman" w:cs="Times New Roman"/>
          <w:lang w:val="ru-RU"/>
        </w:rPr>
        <w:t xml:space="preserve"> и Дилером не вправе:</w:t>
      </w:r>
    </w:p>
    <w:p w:rsidR="008F2072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Вести активное продвижение и продажу </w:t>
      </w:r>
      <w:r>
        <w:rPr>
          <w:rFonts w:ascii="Times New Roman" w:hAnsi="Times New Roman" w:cs="Times New Roman"/>
          <w:lang w:val="ru-RU"/>
        </w:rPr>
        <w:t>Продуктов вне согласованного региона;</w:t>
      </w:r>
    </w:p>
    <w:p w:rsidR="008F2072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Приобретать Продукты для перепродажи от любого иного лица или компании, кроме Дилера;</w:t>
      </w:r>
    </w:p>
    <w:p w:rsidR="008F2072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Приобретать запасные части или расходные материалы, использующиеся с Продуктами (за исключением бумаги), у любого иного лица или компании, кроме Дилера;</w:t>
      </w:r>
    </w:p>
    <w:p w:rsidR="008F2072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Pr="006B4AE3">
        <w:rPr>
          <w:rFonts w:ascii="Times New Roman" w:hAnsi="Times New Roman" w:cs="Times New Roman"/>
          <w:lang w:val="ru-RU"/>
        </w:rPr>
        <w:t>елать заявления или давать гарантии, письменно или устно, в отношении технических характеристик или возможностей Продуктов, которые отличаются от заявленных РИКО Р</w:t>
      </w:r>
      <w:r>
        <w:rPr>
          <w:rFonts w:ascii="Times New Roman" w:hAnsi="Times New Roman" w:cs="Times New Roman"/>
          <w:lang w:val="ru-RU"/>
        </w:rPr>
        <w:t>УС;</w:t>
      </w:r>
    </w:p>
    <w:p w:rsidR="008F2072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6B4AE3">
        <w:rPr>
          <w:rFonts w:ascii="Times New Roman" w:hAnsi="Times New Roman" w:cs="Times New Roman"/>
          <w:lang w:val="ru-RU"/>
        </w:rPr>
        <w:t xml:space="preserve">Публиковать информацию, не рекомендованную </w:t>
      </w:r>
      <w:r>
        <w:rPr>
          <w:rFonts w:ascii="Times New Roman" w:hAnsi="Times New Roman" w:cs="Times New Roman"/>
          <w:lang w:val="ru-RU"/>
        </w:rPr>
        <w:t>РИКО РУС</w:t>
      </w:r>
      <w:r w:rsidRPr="006B4AE3">
        <w:rPr>
          <w:rFonts w:ascii="Times New Roman" w:hAnsi="Times New Roman" w:cs="Times New Roman"/>
          <w:lang w:val="ru-RU"/>
        </w:rPr>
        <w:t xml:space="preserve"> для распространения среди Заказчиков</w:t>
      </w:r>
      <w:r>
        <w:rPr>
          <w:rFonts w:ascii="Times New Roman" w:hAnsi="Times New Roman" w:cs="Times New Roman"/>
          <w:lang w:val="ru-RU"/>
        </w:rPr>
        <w:t>;</w:t>
      </w:r>
    </w:p>
    <w:p w:rsidR="008F2072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6B4AE3">
        <w:rPr>
          <w:rFonts w:ascii="Times New Roman" w:hAnsi="Times New Roman" w:cs="Times New Roman"/>
          <w:lang w:val="ru-RU"/>
        </w:rPr>
        <w:t>оздавать точки продаж для Продуктов</w:t>
      </w:r>
      <w:r>
        <w:rPr>
          <w:rFonts w:ascii="Times New Roman" w:hAnsi="Times New Roman" w:cs="Times New Roman"/>
          <w:lang w:val="ru-RU"/>
        </w:rPr>
        <w:t xml:space="preserve"> в любой иной местности, кроме</w:t>
      </w:r>
      <w:r w:rsidR="00584353">
        <w:rPr>
          <w:rFonts w:ascii="Times New Roman" w:hAnsi="Times New Roman" w:cs="Times New Roman"/>
          <w:lang w:val="ru-RU"/>
        </w:rPr>
        <w:t xml:space="preserve"> Региона</w:t>
      </w:r>
      <w:r w:rsidRPr="006B4AE3">
        <w:rPr>
          <w:rFonts w:ascii="Times New Roman" w:hAnsi="Times New Roman" w:cs="Times New Roman"/>
          <w:lang w:val="ru-RU"/>
        </w:rPr>
        <w:t>;</w:t>
      </w:r>
    </w:p>
    <w:p w:rsidR="008F2072" w:rsidRPr="00CD2D9D" w:rsidRDefault="008F2072" w:rsidP="00351071">
      <w:pPr>
        <w:pStyle w:val="aa"/>
        <w:numPr>
          <w:ilvl w:val="2"/>
          <w:numId w:val="18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Pr="006B4AE3">
        <w:rPr>
          <w:rFonts w:ascii="Times New Roman" w:hAnsi="Times New Roman" w:cs="Times New Roman"/>
          <w:lang w:val="ru-RU"/>
        </w:rPr>
        <w:t>авать обещания от имени, а также представляться агентом РИКО Р</w:t>
      </w:r>
      <w:r>
        <w:rPr>
          <w:rFonts w:ascii="Times New Roman" w:hAnsi="Times New Roman" w:cs="Times New Roman"/>
          <w:lang w:val="ru-RU"/>
        </w:rPr>
        <w:t>УС.</w:t>
      </w:r>
    </w:p>
    <w:p w:rsidR="007E1898" w:rsidRPr="00CD2D9D" w:rsidRDefault="00FE4813" w:rsidP="005550C9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 </w:t>
      </w:r>
    </w:p>
    <w:p w:rsidR="00FE4813" w:rsidRPr="00CD2D9D" w:rsidRDefault="00FE4813" w:rsidP="005550C9">
      <w:pPr>
        <w:pStyle w:val="aa"/>
        <w:numPr>
          <w:ilvl w:val="1"/>
          <w:numId w:val="18"/>
        </w:numPr>
        <w:ind w:left="709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Авторизованный партнёр соглашается заблаговременно уведомить РИКО Р</w:t>
      </w:r>
      <w:r w:rsidR="007E1898" w:rsidRPr="00CD2D9D">
        <w:rPr>
          <w:rFonts w:ascii="Times New Roman" w:hAnsi="Times New Roman" w:cs="Times New Roman"/>
          <w:lang w:val="ru-RU"/>
        </w:rPr>
        <w:t>УС</w:t>
      </w:r>
      <w:r w:rsidRPr="00CD2D9D">
        <w:rPr>
          <w:rFonts w:ascii="Times New Roman" w:hAnsi="Times New Roman" w:cs="Times New Roman"/>
          <w:lang w:val="ru-RU"/>
        </w:rPr>
        <w:t xml:space="preserve"> и Дилера в случае, если Авторизованный партнёр примет решение внести существенные изменения в руководящий состав, систему контроля или структуру собственности компании.</w:t>
      </w:r>
    </w:p>
    <w:p w:rsidR="007E1898" w:rsidRPr="00CD2D9D" w:rsidRDefault="007E1898" w:rsidP="0086341A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</w:p>
    <w:p w:rsidR="00FE4813" w:rsidRPr="00CD2D9D" w:rsidRDefault="00FE4813" w:rsidP="005550C9">
      <w:pPr>
        <w:pStyle w:val="aa"/>
        <w:numPr>
          <w:ilvl w:val="1"/>
          <w:numId w:val="18"/>
        </w:numPr>
        <w:ind w:left="709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Авторизованный партнёр не вправе, без письменного согласия РИКО Р</w:t>
      </w:r>
      <w:r w:rsidR="007E1898" w:rsidRPr="00CD2D9D">
        <w:rPr>
          <w:rFonts w:ascii="Times New Roman" w:hAnsi="Times New Roman" w:cs="Times New Roman"/>
          <w:lang w:val="ru-RU"/>
        </w:rPr>
        <w:t>УС</w:t>
      </w:r>
      <w:r w:rsidRPr="00CD2D9D">
        <w:rPr>
          <w:rFonts w:ascii="Times New Roman" w:hAnsi="Times New Roman" w:cs="Times New Roman"/>
          <w:lang w:val="ru-RU"/>
        </w:rPr>
        <w:t xml:space="preserve"> и Дилера, передоверять, отдавать в залог или отчуждать любые права, предусмотренные настоящим Договором, либо передавать свои обязательства по настоящему Договору по субдоговору или иным образом.</w:t>
      </w:r>
    </w:p>
    <w:p w:rsidR="00577978" w:rsidRDefault="00577978" w:rsidP="00577978">
      <w:pPr>
        <w:pStyle w:val="aa"/>
        <w:rPr>
          <w:rFonts w:ascii="Times New Roman" w:hAnsi="Times New Roman" w:cs="Times New Roman"/>
          <w:b/>
          <w:lang w:val="ru-RU"/>
        </w:rPr>
      </w:pPr>
    </w:p>
    <w:p w:rsidR="00A36E01" w:rsidRPr="00577978" w:rsidRDefault="00577978" w:rsidP="002F52C2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lang w:val="ru-RU"/>
        </w:rPr>
      </w:pPr>
      <w:r w:rsidRPr="00577978">
        <w:rPr>
          <w:rFonts w:ascii="Times New Roman" w:hAnsi="Times New Roman" w:cs="Times New Roman"/>
          <w:b/>
          <w:lang w:val="ru-RU"/>
        </w:rPr>
        <w:t>Выполнение Авторизованным партнёром по сервису гарантийных ремонтов</w:t>
      </w:r>
    </w:p>
    <w:p w:rsidR="00577978" w:rsidRDefault="00577978" w:rsidP="005550C9">
      <w:pPr>
        <w:pStyle w:val="aa"/>
        <w:numPr>
          <w:ilvl w:val="1"/>
          <w:numId w:val="22"/>
        </w:numPr>
        <w:ind w:left="709"/>
        <w:rPr>
          <w:rFonts w:ascii="Times New Roman" w:hAnsi="Times New Roman" w:cs="Times New Roman"/>
          <w:lang w:val="ru-RU"/>
        </w:rPr>
      </w:pPr>
      <w:r w:rsidRPr="005550C9">
        <w:rPr>
          <w:rFonts w:ascii="Times New Roman" w:hAnsi="Times New Roman" w:cs="Times New Roman"/>
          <w:lang w:val="ru-RU"/>
        </w:rPr>
        <w:t>Порядок выполнения гарантийных ремонтов:</w:t>
      </w:r>
    </w:p>
    <w:p w:rsidR="00A36E01" w:rsidRDefault="00A36E01" w:rsidP="00351071">
      <w:pPr>
        <w:pStyle w:val="aa"/>
        <w:numPr>
          <w:ilvl w:val="2"/>
          <w:numId w:val="22"/>
        </w:numPr>
        <w:tabs>
          <w:tab w:val="clear" w:pos="2131"/>
          <w:tab w:val="left" w:pos="1843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При предъявлении Заказчиком неисправного Продукта АПС составляет Отчёт о гарантийном ремонте по форме, установленной Сервисной политикой РИКО РУС, и направляет его РИКО РУС;</w:t>
      </w:r>
    </w:p>
    <w:p w:rsidR="00A36E01" w:rsidRDefault="00A36E01" w:rsidP="00351071">
      <w:pPr>
        <w:pStyle w:val="aa"/>
        <w:numPr>
          <w:ilvl w:val="2"/>
          <w:numId w:val="22"/>
        </w:numPr>
        <w:tabs>
          <w:tab w:val="clear" w:pos="2131"/>
          <w:tab w:val="left" w:pos="1843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На основании Отчёта о гарантийном ремонте РИКО РУС предоставляет АПС детали, необходимые для  замены, в порядке, установленном Сервисной политикой РИКО РУС;</w:t>
      </w:r>
    </w:p>
    <w:p w:rsidR="00A36E01" w:rsidRDefault="00A36E01" w:rsidP="00351071">
      <w:pPr>
        <w:pStyle w:val="aa"/>
        <w:numPr>
          <w:ilvl w:val="2"/>
          <w:numId w:val="22"/>
        </w:numPr>
        <w:tabs>
          <w:tab w:val="clear" w:pos="2131"/>
          <w:tab w:val="left" w:pos="1843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Выплата компенсаций трудозатрат АПС за проведение гарантийных ремонтов осуществляется по </w:t>
      </w:r>
      <w:r>
        <w:rPr>
          <w:rFonts w:ascii="Times New Roman" w:hAnsi="Times New Roman" w:cs="Times New Roman"/>
          <w:lang w:val="ru-RU"/>
        </w:rPr>
        <w:t>окончании</w:t>
      </w:r>
      <w:r w:rsidRPr="00CD2D9D">
        <w:rPr>
          <w:rFonts w:ascii="Times New Roman" w:hAnsi="Times New Roman" w:cs="Times New Roman"/>
          <w:lang w:val="ru-RU"/>
        </w:rPr>
        <w:t xml:space="preserve"> полугодия финансового года, за периоды с 1 апреля по 30 сентября и с 1 октября по 31 марта соответственно;</w:t>
      </w:r>
    </w:p>
    <w:p w:rsidR="00A36E01" w:rsidRPr="00CD2D9D" w:rsidRDefault="00A36E01" w:rsidP="00351071">
      <w:pPr>
        <w:pStyle w:val="aa"/>
        <w:numPr>
          <w:ilvl w:val="2"/>
          <w:numId w:val="22"/>
        </w:numPr>
        <w:tabs>
          <w:tab w:val="clear" w:pos="2131"/>
          <w:tab w:val="left" w:pos="1843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30 сентября и 31 марта  АПС составляет Отчёт о проведённых гарантийных ремонтах по форме, установленной Сервисной политикой РИКО РУС, и выставляет РИКО РУС Акт выполненных работ за период, счёт и счёт-фактуру.</w:t>
      </w:r>
    </w:p>
    <w:p w:rsidR="00577978" w:rsidRPr="00CD2D9D" w:rsidRDefault="00577978" w:rsidP="00577978">
      <w:pPr>
        <w:pStyle w:val="aa"/>
        <w:ind w:left="708"/>
        <w:rPr>
          <w:rFonts w:ascii="Times New Roman" w:hAnsi="Times New Roman" w:cs="Times New Roman"/>
          <w:sz w:val="8"/>
          <w:szCs w:val="8"/>
          <w:lang w:val="ru-RU"/>
        </w:rPr>
      </w:pPr>
    </w:p>
    <w:p w:rsidR="00A36E01" w:rsidRDefault="00577978" w:rsidP="005550C9">
      <w:pPr>
        <w:pStyle w:val="aa"/>
        <w:numPr>
          <w:ilvl w:val="1"/>
          <w:numId w:val="22"/>
        </w:numPr>
        <w:ind w:left="709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Стоимость работ и порядок расчетов</w:t>
      </w:r>
      <w:r w:rsidR="00A36E01">
        <w:rPr>
          <w:rFonts w:ascii="Times New Roman" w:hAnsi="Times New Roman" w:cs="Times New Roman"/>
          <w:lang w:val="ru-RU"/>
        </w:rPr>
        <w:t>.</w:t>
      </w:r>
    </w:p>
    <w:p w:rsidR="00A36E01" w:rsidRDefault="00A36E01" w:rsidP="00351071">
      <w:pPr>
        <w:pStyle w:val="aa"/>
        <w:numPr>
          <w:ilvl w:val="2"/>
          <w:numId w:val="22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316B85">
        <w:rPr>
          <w:rFonts w:ascii="Times New Roman" w:hAnsi="Times New Roman" w:cs="Times New Roman"/>
          <w:lang w:val="ru-RU"/>
        </w:rPr>
        <w:t>Оплата выполненных гарантийных ремонтов осуществляются 1 (один) раз за полугодие финансового года на основании счёта и подписанного РИКО РУС Акта выполненных работ с прилагаемым Отчётом о проведённых гарантийных ремонтах;</w:t>
      </w:r>
    </w:p>
    <w:p w:rsidR="00A36E01" w:rsidRDefault="00A36E01" w:rsidP="00351071">
      <w:pPr>
        <w:pStyle w:val="aa"/>
        <w:numPr>
          <w:ilvl w:val="2"/>
          <w:numId w:val="22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Оплата производится после окончания полугодия финансового года, в течение которого были выполнены работы, путем перечисления денежных средств на расчетный счет АПС в течение 30 (тридцати) календарных дней с момента получения счёта от АПС на основании подписанного Заказчиком Акта выполненных работ за отчётный период.</w:t>
      </w:r>
    </w:p>
    <w:p w:rsidR="00A36E01" w:rsidRDefault="00A36E01" w:rsidP="00351071">
      <w:pPr>
        <w:pStyle w:val="aa"/>
        <w:numPr>
          <w:ilvl w:val="2"/>
          <w:numId w:val="22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lastRenderedPageBreak/>
        <w:t>Расценки за 1 (один) Гарантийный ремонт указаны в Сервисной политике РИКО РУС. Стоимость выполненных работ рассчитывается путём умножения расценки за 1 (один) Гарантийный ремонт на количество Гарантийных ремонтов, указанных в Отчёте о проведённых гарантийных ремонтах за соответствующее полугодие финансового года.</w:t>
      </w:r>
    </w:p>
    <w:p w:rsidR="00A36E01" w:rsidRPr="00CD2D9D" w:rsidRDefault="00A36E01" w:rsidP="00351071">
      <w:pPr>
        <w:pStyle w:val="aa"/>
        <w:numPr>
          <w:ilvl w:val="2"/>
          <w:numId w:val="22"/>
        </w:numPr>
        <w:tabs>
          <w:tab w:val="clear" w:pos="2131"/>
          <w:tab w:val="left" w:pos="1985"/>
        </w:tabs>
        <w:spacing w:after="120"/>
        <w:ind w:left="1417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Оплата производится в рублях по курсу, установленному Центральным Банком РФ на день выставления счета.</w:t>
      </w:r>
    </w:p>
    <w:p w:rsidR="00A36E01" w:rsidRPr="00CD2D9D" w:rsidRDefault="00577978" w:rsidP="002F52C2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lang w:val="ru-RU"/>
        </w:rPr>
      </w:pPr>
      <w:r w:rsidRPr="005550C9">
        <w:rPr>
          <w:rFonts w:ascii="Times New Roman" w:hAnsi="Times New Roman" w:cs="Times New Roman"/>
          <w:b/>
          <w:lang w:val="ru-RU"/>
        </w:rPr>
        <w:t xml:space="preserve"> </w:t>
      </w:r>
      <w:r w:rsidR="00FE4813" w:rsidRPr="00CD2D9D">
        <w:rPr>
          <w:rFonts w:ascii="Times New Roman" w:hAnsi="Times New Roman" w:cs="Times New Roman"/>
          <w:b/>
          <w:lang w:val="ru-RU"/>
        </w:rPr>
        <w:t>Соблюдение  и расторжение договора</w:t>
      </w:r>
    </w:p>
    <w:p w:rsidR="00A36E01" w:rsidRDefault="007E1898" w:rsidP="00351071">
      <w:pPr>
        <w:pStyle w:val="aa"/>
        <w:numPr>
          <w:ilvl w:val="1"/>
          <w:numId w:val="23"/>
        </w:numPr>
        <w:spacing w:after="120"/>
        <w:ind w:left="850" w:hanging="425"/>
        <w:rPr>
          <w:rFonts w:ascii="Times New Roman" w:hAnsi="Times New Roman" w:cs="Times New Roman"/>
          <w:lang w:val="ru-RU"/>
        </w:rPr>
      </w:pPr>
      <w:r w:rsidRPr="005550C9">
        <w:rPr>
          <w:rFonts w:ascii="Times New Roman" w:hAnsi="Times New Roman" w:cs="Times New Roman"/>
          <w:lang w:val="ru-RU"/>
        </w:rPr>
        <w:t>РИКО РУС</w:t>
      </w:r>
      <w:r w:rsidR="00FE4813" w:rsidRPr="005550C9">
        <w:rPr>
          <w:rFonts w:ascii="Times New Roman" w:hAnsi="Times New Roman" w:cs="Times New Roman"/>
          <w:lang w:val="ru-RU"/>
        </w:rPr>
        <w:t xml:space="preserve"> имеет право проверять соблюдение сторонами условий договора любым законным способом, в том числе требовать от партнеров</w:t>
      </w:r>
      <w:r w:rsidRPr="005550C9">
        <w:rPr>
          <w:rFonts w:ascii="Times New Roman" w:hAnsi="Times New Roman" w:cs="Times New Roman"/>
          <w:lang w:val="ru-RU"/>
        </w:rPr>
        <w:t xml:space="preserve"> предоставление</w:t>
      </w:r>
      <w:r w:rsidR="00FE4813" w:rsidRPr="005550C9">
        <w:rPr>
          <w:rFonts w:ascii="Times New Roman" w:hAnsi="Times New Roman" w:cs="Times New Roman"/>
          <w:lang w:val="ru-RU"/>
        </w:rPr>
        <w:t xml:space="preserve"> отчет</w:t>
      </w:r>
      <w:r w:rsidRPr="005550C9">
        <w:rPr>
          <w:rFonts w:ascii="Times New Roman" w:hAnsi="Times New Roman" w:cs="Times New Roman"/>
          <w:lang w:val="ru-RU"/>
        </w:rPr>
        <w:t>ов</w:t>
      </w:r>
      <w:r w:rsidR="00FE4813" w:rsidRPr="005550C9">
        <w:rPr>
          <w:rFonts w:ascii="Times New Roman" w:hAnsi="Times New Roman" w:cs="Times New Roman"/>
          <w:lang w:val="ru-RU"/>
        </w:rPr>
        <w:t xml:space="preserve"> в соответствии с Политикой по продажам партнёрам и Сервисной политикой.</w:t>
      </w:r>
    </w:p>
    <w:p w:rsidR="00A36E01" w:rsidRPr="00CD2D9D" w:rsidRDefault="00FE4813" w:rsidP="00351071">
      <w:pPr>
        <w:pStyle w:val="aa"/>
        <w:numPr>
          <w:ilvl w:val="1"/>
          <w:numId w:val="23"/>
        </w:numPr>
        <w:spacing w:after="120"/>
        <w:ind w:left="850" w:hanging="425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При посещении сотрудниками одной из сторон объектов </w:t>
      </w:r>
      <w:r w:rsidR="00C3364B">
        <w:rPr>
          <w:rFonts w:ascii="Times New Roman" w:hAnsi="Times New Roman" w:cs="Times New Roman"/>
          <w:lang w:val="ru-RU"/>
        </w:rPr>
        <w:t>АП</w:t>
      </w:r>
      <w:r w:rsidRPr="00CD2D9D">
        <w:rPr>
          <w:rFonts w:ascii="Times New Roman" w:hAnsi="Times New Roman" w:cs="Times New Roman"/>
          <w:lang w:val="ru-RU"/>
        </w:rPr>
        <w:t xml:space="preserve">, </w:t>
      </w:r>
      <w:r w:rsidR="00C3364B">
        <w:rPr>
          <w:rFonts w:ascii="Times New Roman" w:hAnsi="Times New Roman" w:cs="Times New Roman"/>
          <w:lang w:val="ru-RU"/>
        </w:rPr>
        <w:t xml:space="preserve">последний </w:t>
      </w:r>
      <w:r w:rsidRPr="00CD2D9D">
        <w:rPr>
          <w:rFonts w:ascii="Times New Roman" w:hAnsi="Times New Roman" w:cs="Times New Roman"/>
          <w:lang w:val="ru-RU"/>
        </w:rPr>
        <w:t xml:space="preserve">обязан обеспечить соблюдение правил безопасности и возместить причинение прямого ущерба, вызванного действиями или бездействиями сотрудников партнера. </w:t>
      </w:r>
    </w:p>
    <w:p w:rsidR="00A36E01" w:rsidRPr="00CD2D9D" w:rsidRDefault="00FE4813" w:rsidP="00351071">
      <w:pPr>
        <w:pStyle w:val="aa"/>
        <w:numPr>
          <w:ilvl w:val="1"/>
          <w:numId w:val="23"/>
        </w:numPr>
        <w:spacing w:after="120"/>
        <w:ind w:left="850" w:hanging="425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РИКО Р</w:t>
      </w:r>
      <w:r w:rsidR="00D32BA3" w:rsidRPr="00CD2D9D">
        <w:rPr>
          <w:rFonts w:ascii="Times New Roman" w:hAnsi="Times New Roman" w:cs="Times New Roman"/>
          <w:lang w:val="ru-RU"/>
        </w:rPr>
        <w:t>УС</w:t>
      </w:r>
      <w:r w:rsidRPr="00CD2D9D">
        <w:rPr>
          <w:rFonts w:ascii="Times New Roman" w:hAnsi="Times New Roman" w:cs="Times New Roman"/>
          <w:lang w:val="ru-RU"/>
        </w:rPr>
        <w:t xml:space="preserve"> вправе реализовывать свои права и/или обязанности по настоящему Договору посредством любой компании, которая в соответствующий момент времени являлась ее аффи</w:t>
      </w:r>
      <w:r w:rsidR="00D32BA3" w:rsidRPr="00CD2D9D">
        <w:rPr>
          <w:rFonts w:ascii="Times New Roman" w:hAnsi="Times New Roman" w:cs="Times New Roman"/>
          <w:lang w:val="ru-RU"/>
        </w:rPr>
        <w:t>л</w:t>
      </w:r>
      <w:r w:rsidRPr="00CD2D9D">
        <w:rPr>
          <w:rFonts w:ascii="Times New Roman" w:hAnsi="Times New Roman" w:cs="Times New Roman"/>
          <w:lang w:val="ru-RU"/>
        </w:rPr>
        <w:t xml:space="preserve">ированным  лицом или дочерней компанией (в соответствии со статьями 105-106 Гражданского </w:t>
      </w:r>
      <w:r w:rsidR="00D32BA3" w:rsidRPr="00CD2D9D">
        <w:rPr>
          <w:rFonts w:ascii="Times New Roman" w:hAnsi="Times New Roman" w:cs="Times New Roman"/>
          <w:lang w:val="ru-RU"/>
        </w:rPr>
        <w:t>К</w:t>
      </w:r>
      <w:r w:rsidRPr="00CD2D9D">
        <w:rPr>
          <w:rFonts w:ascii="Times New Roman" w:hAnsi="Times New Roman" w:cs="Times New Roman"/>
          <w:lang w:val="ru-RU"/>
        </w:rPr>
        <w:t>одекса Российской Федерации), либо дочерней компанией холдинговой компании, при этом любое действие или бездействие любой из таких компаний считается действием или бездействием РИКО Р</w:t>
      </w:r>
      <w:r w:rsidR="00D32BA3" w:rsidRPr="00CD2D9D">
        <w:rPr>
          <w:rFonts w:ascii="Times New Roman" w:hAnsi="Times New Roman" w:cs="Times New Roman"/>
          <w:lang w:val="ru-RU"/>
        </w:rPr>
        <w:t>УС</w:t>
      </w:r>
      <w:r w:rsidRPr="00CD2D9D">
        <w:rPr>
          <w:rFonts w:ascii="Times New Roman" w:hAnsi="Times New Roman" w:cs="Times New Roman"/>
          <w:lang w:val="ru-RU"/>
        </w:rPr>
        <w:t>.</w:t>
      </w:r>
    </w:p>
    <w:p w:rsidR="00A36E01" w:rsidRPr="00CD2D9D" w:rsidRDefault="00FE4813" w:rsidP="00351071">
      <w:pPr>
        <w:pStyle w:val="aa"/>
        <w:numPr>
          <w:ilvl w:val="1"/>
          <w:numId w:val="23"/>
        </w:numPr>
        <w:spacing w:after="120"/>
        <w:ind w:left="850" w:hanging="425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В любой момент времени РИКО Р</w:t>
      </w:r>
      <w:r w:rsidR="00D32BA3" w:rsidRPr="00CD2D9D">
        <w:rPr>
          <w:rFonts w:ascii="Times New Roman" w:hAnsi="Times New Roman" w:cs="Times New Roman"/>
          <w:lang w:val="ru-RU"/>
        </w:rPr>
        <w:t>УС</w:t>
      </w:r>
      <w:r w:rsidRPr="00CD2D9D">
        <w:rPr>
          <w:rFonts w:ascii="Times New Roman" w:hAnsi="Times New Roman" w:cs="Times New Roman"/>
          <w:lang w:val="ru-RU"/>
        </w:rPr>
        <w:t xml:space="preserve"> может передать третьим лицам свое право на получение выгоды (включая настоящее, будущее или возможно будущий интерес или право на получение любых сумм, в том числе на суммы возмещаемых Дилером убытков, предусмотренных настоящим Договором или в связи с ним) или передавать свои обязанности по настоящему Договору, а также иным образом передать любое из своих прав и обязанностей или все свои права и обязанности по настоящему Договору по субдоговору, договору залога или иным способом. </w:t>
      </w:r>
    </w:p>
    <w:p w:rsidR="00FE4813" w:rsidRDefault="00FE4813" w:rsidP="005550C9">
      <w:pPr>
        <w:pStyle w:val="aa"/>
        <w:numPr>
          <w:ilvl w:val="1"/>
          <w:numId w:val="23"/>
        </w:numPr>
        <w:ind w:left="851" w:hanging="425"/>
        <w:rPr>
          <w:rFonts w:ascii="Times New Roman" w:hAnsi="Times New Roman" w:cs="Times New Roman"/>
          <w:lang w:val="ru-RU"/>
        </w:rPr>
      </w:pPr>
      <w:r w:rsidRPr="005550C9">
        <w:rPr>
          <w:rFonts w:ascii="Times New Roman" w:hAnsi="Times New Roman" w:cs="Times New Roman"/>
          <w:lang w:val="ru-RU"/>
        </w:rPr>
        <w:t>РИКО Рус вправе расторгнуть настоящий Договор в следующем порядке:</w:t>
      </w:r>
    </w:p>
    <w:p w:rsidR="00A36E01" w:rsidRPr="00CD2D9D" w:rsidRDefault="00A36E01" w:rsidP="00351071">
      <w:pPr>
        <w:pStyle w:val="aa"/>
        <w:numPr>
          <w:ilvl w:val="2"/>
          <w:numId w:val="23"/>
        </w:numPr>
        <w:spacing w:after="120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Письменно уведомив Дилера и Авторизованного партнёра по сервису, в случае, если Авторизованный партнёр по сервису не исполняет надлежащим образом свои обязательства по обслуживанию Продуктов, предусмотренные настоящим Договор и Сервисной политикой РИКО РУС;</w:t>
      </w:r>
    </w:p>
    <w:p w:rsidR="00A36E01" w:rsidRDefault="006575BF" w:rsidP="00351071">
      <w:pPr>
        <w:pStyle w:val="aa"/>
        <w:numPr>
          <w:ilvl w:val="2"/>
          <w:numId w:val="23"/>
        </w:numPr>
        <w:spacing w:after="120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Письменно уведомив Дилера и Авторизованного партнёра по продажам, в случае, если Дилер не предоставляет ежеквартальный отчет о закупках Продуктов Авторизованным партнёром по продажам у Дилера;</w:t>
      </w:r>
    </w:p>
    <w:p w:rsidR="006575BF" w:rsidRPr="005550C9" w:rsidRDefault="006575BF" w:rsidP="00351071">
      <w:pPr>
        <w:pStyle w:val="aa"/>
        <w:numPr>
          <w:ilvl w:val="2"/>
          <w:numId w:val="23"/>
        </w:numPr>
        <w:spacing w:after="120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Письменно уведомив Дилера и Авторизованного партнёра, в случае, если основное место деятельности Авторизованного партнёра было перенесено за пределы согласованного региона. </w:t>
      </w:r>
    </w:p>
    <w:p w:rsidR="00D32BA3" w:rsidRPr="00CD2D9D" w:rsidRDefault="00FE4813" w:rsidP="00351071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 </w:t>
      </w:r>
    </w:p>
    <w:p w:rsidR="00FE4813" w:rsidRPr="00CD2D9D" w:rsidRDefault="00FE4813" w:rsidP="005550C9">
      <w:pPr>
        <w:pStyle w:val="aa"/>
        <w:numPr>
          <w:ilvl w:val="1"/>
          <w:numId w:val="23"/>
        </w:numPr>
        <w:ind w:left="851" w:hanging="491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Досрочное расторжение Договора может иметь место по согласию сторон либо по основаниям, предусмотренным действующим на территории Российской Федерации гражданским законодательством, с оплатой текущих обязательств и возмещением понесенных убытков</w:t>
      </w:r>
      <w:r w:rsidR="00D32BA3" w:rsidRPr="00CD2D9D">
        <w:rPr>
          <w:rFonts w:ascii="Times New Roman" w:hAnsi="Times New Roman" w:cs="Times New Roman"/>
          <w:lang w:val="ru-RU"/>
        </w:rPr>
        <w:t>.</w:t>
      </w:r>
    </w:p>
    <w:p w:rsidR="00D32BA3" w:rsidRPr="00CD2D9D" w:rsidRDefault="00D32BA3" w:rsidP="006575BF">
      <w:pPr>
        <w:pStyle w:val="aa"/>
        <w:ind w:left="851" w:hanging="491"/>
        <w:rPr>
          <w:rFonts w:ascii="Times New Roman" w:hAnsi="Times New Roman" w:cs="Times New Roman"/>
          <w:sz w:val="8"/>
          <w:szCs w:val="8"/>
          <w:lang w:val="ru-RU"/>
        </w:rPr>
      </w:pPr>
    </w:p>
    <w:p w:rsidR="00FE4813" w:rsidRPr="00CD2D9D" w:rsidRDefault="00FE4813" w:rsidP="005550C9">
      <w:pPr>
        <w:pStyle w:val="aa"/>
        <w:numPr>
          <w:ilvl w:val="1"/>
          <w:numId w:val="23"/>
        </w:numPr>
        <w:ind w:left="851" w:hanging="491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Досрочное расторжение по инициативе одной из сторон возможно, если другая сторона существенно нарушает условия настоящего Договора, если в течение 30 дней с момента получения письменного уведомления о нарушении с требованием его исправить, виновная сторона не исправила нарушение. Договор считается расторгнутым с момента получения письменного уведомления о расторжении, с оплатой текущих обязательств и возмещение</w:t>
      </w:r>
      <w:r w:rsidR="00D32BA3" w:rsidRPr="00CD2D9D">
        <w:rPr>
          <w:rFonts w:ascii="Times New Roman" w:hAnsi="Times New Roman" w:cs="Times New Roman"/>
          <w:lang w:val="ru-RU"/>
        </w:rPr>
        <w:t>м</w:t>
      </w:r>
      <w:r w:rsidRPr="00CD2D9D">
        <w:rPr>
          <w:rFonts w:ascii="Times New Roman" w:hAnsi="Times New Roman" w:cs="Times New Roman"/>
          <w:lang w:val="ru-RU"/>
        </w:rPr>
        <w:t xml:space="preserve"> понесенных убытков.</w:t>
      </w:r>
    </w:p>
    <w:p w:rsidR="00FE4813" w:rsidRPr="00CD2D9D" w:rsidRDefault="00FE4813" w:rsidP="0086341A">
      <w:pPr>
        <w:pStyle w:val="aa"/>
        <w:rPr>
          <w:rFonts w:ascii="Times New Roman" w:hAnsi="Times New Roman" w:cs="Times New Roman"/>
          <w:lang w:val="ru-RU"/>
        </w:rPr>
      </w:pPr>
    </w:p>
    <w:p w:rsidR="006575BF" w:rsidRPr="00CD2D9D" w:rsidRDefault="00FE4813" w:rsidP="002F52C2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lang w:val="ru-RU"/>
        </w:rPr>
      </w:pPr>
      <w:r w:rsidRPr="00CD2D9D">
        <w:rPr>
          <w:rFonts w:ascii="Times New Roman" w:hAnsi="Times New Roman" w:cs="Times New Roman"/>
          <w:b/>
          <w:lang w:val="ru-RU"/>
        </w:rPr>
        <w:t>Ограничение ответственности</w:t>
      </w:r>
    </w:p>
    <w:p w:rsidR="00D32BA3" w:rsidRPr="005550C9" w:rsidRDefault="00FE4813" w:rsidP="005550C9">
      <w:pPr>
        <w:pStyle w:val="aa"/>
        <w:numPr>
          <w:ilvl w:val="1"/>
          <w:numId w:val="24"/>
        </w:numPr>
        <w:ind w:left="851"/>
        <w:rPr>
          <w:rFonts w:ascii="Times New Roman" w:hAnsi="Times New Roman" w:cs="Times New Roman"/>
          <w:lang w:val="ru-RU"/>
        </w:rPr>
      </w:pPr>
      <w:r w:rsidRPr="005550C9">
        <w:rPr>
          <w:rFonts w:ascii="Times New Roman" w:hAnsi="Times New Roman" w:cs="Times New Roman"/>
          <w:lang w:val="ru-RU"/>
        </w:rPr>
        <w:t>Ничто в настоящем Договоре не освобождает РИКО Р</w:t>
      </w:r>
      <w:r w:rsidR="00D32BA3" w:rsidRPr="005550C9">
        <w:rPr>
          <w:rFonts w:ascii="Times New Roman" w:hAnsi="Times New Roman" w:cs="Times New Roman"/>
          <w:lang w:val="ru-RU"/>
        </w:rPr>
        <w:t>УС</w:t>
      </w:r>
      <w:r w:rsidRPr="005550C9">
        <w:rPr>
          <w:rFonts w:ascii="Times New Roman" w:hAnsi="Times New Roman" w:cs="Times New Roman"/>
          <w:lang w:val="ru-RU"/>
        </w:rPr>
        <w:t xml:space="preserve"> от ответственности, а РИКО Р</w:t>
      </w:r>
      <w:r w:rsidR="00D32BA3" w:rsidRPr="005550C9">
        <w:rPr>
          <w:rFonts w:ascii="Times New Roman" w:hAnsi="Times New Roman" w:cs="Times New Roman"/>
          <w:lang w:val="ru-RU"/>
        </w:rPr>
        <w:t>УС</w:t>
      </w:r>
      <w:r w:rsidRPr="005550C9">
        <w:rPr>
          <w:rFonts w:ascii="Times New Roman" w:hAnsi="Times New Roman" w:cs="Times New Roman"/>
          <w:lang w:val="ru-RU"/>
        </w:rPr>
        <w:t xml:space="preserve"> не отказывается от своей ответственности (если таковая возникнет) в следующих случаях: </w:t>
      </w:r>
    </w:p>
    <w:p w:rsidR="00D32BA3" w:rsidRPr="00CD2D9D" w:rsidRDefault="00D32BA3" w:rsidP="005550C9">
      <w:pPr>
        <w:pStyle w:val="aa"/>
        <w:numPr>
          <w:ilvl w:val="0"/>
          <w:numId w:val="25"/>
        </w:numPr>
        <w:ind w:left="1418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С</w:t>
      </w:r>
      <w:r w:rsidR="00FE4813" w:rsidRPr="00CD2D9D">
        <w:rPr>
          <w:rFonts w:ascii="Times New Roman" w:hAnsi="Times New Roman" w:cs="Times New Roman"/>
          <w:lang w:val="ru-RU"/>
        </w:rPr>
        <w:t>овершение таких действий РИКО Р</w:t>
      </w:r>
      <w:r w:rsidRPr="00CD2D9D">
        <w:rPr>
          <w:rFonts w:ascii="Times New Roman" w:hAnsi="Times New Roman" w:cs="Times New Roman"/>
          <w:lang w:val="ru-RU"/>
        </w:rPr>
        <w:t>УС</w:t>
      </w:r>
      <w:r w:rsidR="00FE4813" w:rsidRPr="00CD2D9D">
        <w:rPr>
          <w:rFonts w:ascii="Times New Roman" w:hAnsi="Times New Roman" w:cs="Times New Roman"/>
          <w:lang w:val="ru-RU"/>
        </w:rPr>
        <w:t>, при которых избежание ответственности является незаконным;</w:t>
      </w:r>
    </w:p>
    <w:p w:rsidR="00FE4813" w:rsidRPr="00CD2D9D" w:rsidRDefault="00D32BA3" w:rsidP="005550C9">
      <w:pPr>
        <w:pStyle w:val="aa"/>
        <w:numPr>
          <w:ilvl w:val="0"/>
          <w:numId w:val="25"/>
        </w:numPr>
        <w:ind w:left="1418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М</w:t>
      </w:r>
      <w:r w:rsidR="00FE4813" w:rsidRPr="00CD2D9D">
        <w:rPr>
          <w:rFonts w:ascii="Times New Roman" w:hAnsi="Times New Roman" w:cs="Times New Roman"/>
          <w:lang w:val="ru-RU"/>
        </w:rPr>
        <w:t>ошенничество.</w:t>
      </w:r>
    </w:p>
    <w:p w:rsidR="00D32BA3" w:rsidRPr="00CD2D9D" w:rsidRDefault="00D32BA3" w:rsidP="0086341A">
      <w:pPr>
        <w:pStyle w:val="aa"/>
        <w:ind w:left="708"/>
        <w:rPr>
          <w:rFonts w:ascii="Times New Roman" w:hAnsi="Times New Roman" w:cs="Times New Roman"/>
          <w:sz w:val="8"/>
          <w:szCs w:val="8"/>
          <w:lang w:val="ru-RU"/>
        </w:rPr>
      </w:pPr>
    </w:p>
    <w:p w:rsidR="007B7805" w:rsidRPr="00CD2D9D" w:rsidRDefault="00FE4813" w:rsidP="005550C9">
      <w:pPr>
        <w:pStyle w:val="aa"/>
        <w:numPr>
          <w:ilvl w:val="1"/>
          <w:numId w:val="24"/>
        </w:numPr>
        <w:ind w:left="851" w:hanging="491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За исключением положений предусмотренных пунктом </w:t>
      </w:r>
      <w:r w:rsidR="00577978">
        <w:rPr>
          <w:rFonts w:ascii="Times New Roman" w:hAnsi="Times New Roman" w:cs="Times New Roman"/>
          <w:lang w:val="ru-RU"/>
        </w:rPr>
        <w:t>8</w:t>
      </w:r>
      <w:r w:rsidR="00D32BA3" w:rsidRPr="00CD2D9D">
        <w:rPr>
          <w:rFonts w:ascii="Times New Roman" w:hAnsi="Times New Roman" w:cs="Times New Roman"/>
          <w:lang w:val="ru-RU"/>
        </w:rPr>
        <w:t xml:space="preserve">.1 </w:t>
      </w:r>
      <w:r w:rsidRPr="00CD2D9D">
        <w:rPr>
          <w:rFonts w:ascii="Times New Roman" w:hAnsi="Times New Roman" w:cs="Times New Roman"/>
          <w:lang w:val="ru-RU"/>
        </w:rPr>
        <w:t>настоящего Договора</w:t>
      </w:r>
      <w:r w:rsidR="00D32BA3" w:rsidRPr="00CD2D9D">
        <w:rPr>
          <w:rFonts w:ascii="Times New Roman" w:hAnsi="Times New Roman" w:cs="Times New Roman"/>
          <w:lang w:val="ru-RU"/>
        </w:rPr>
        <w:t>,</w:t>
      </w:r>
      <w:r w:rsidRPr="00CD2D9D">
        <w:rPr>
          <w:rFonts w:ascii="Times New Roman" w:hAnsi="Times New Roman" w:cs="Times New Roman"/>
          <w:lang w:val="ru-RU"/>
        </w:rPr>
        <w:t xml:space="preserve"> РИКО Р</w:t>
      </w:r>
      <w:r w:rsidR="00D32BA3" w:rsidRPr="00CD2D9D">
        <w:rPr>
          <w:rFonts w:ascii="Times New Roman" w:hAnsi="Times New Roman" w:cs="Times New Roman"/>
          <w:lang w:val="ru-RU"/>
        </w:rPr>
        <w:t>УС</w:t>
      </w:r>
      <w:r w:rsidRPr="00CD2D9D">
        <w:rPr>
          <w:rFonts w:ascii="Times New Roman" w:hAnsi="Times New Roman" w:cs="Times New Roman"/>
          <w:lang w:val="ru-RU"/>
        </w:rPr>
        <w:t xml:space="preserve"> не несет ответственности по отношению к Дилеру, Авторизованному партнёру, за нарушение действующего законодательства, за причинение любого из следующих убытков (независимо от того, возникли такие убытки в ходе осуществления нормальной хозяйственной деятельности или иным образом: </w:t>
      </w:r>
    </w:p>
    <w:p w:rsidR="007B7805" w:rsidRPr="00CD2D9D" w:rsidRDefault="00FE4813" w:rsidP="005550C9">
      <w:pPr>
        <w:pStyle w:val="aa"/>
        <w:numPr>
          <w:ilvl w:val="0"/>
          <w:numId w:val="25"/>
        </w:numPr>
        <w:ind w:left="1418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упущенная выгода, потеря прибыли, потеря бизнеса, потеря доходов, потеря договора, потеря или ухудшение репутации и/или деловых возможностей, потеря прогнозируемых доходов или экономии, и аналогичные виды убытков; </w:t>
      </w:r>
    </w:p>
    <w:p w:rsidR="007B7805" w:rsidRPr="00CD2D9D" w:rsidRDefault="00FE4813" w:rsidP="005550C9">
      <w:pPr>
        <w:pStyle w:val="aa"/>
        <w:numPr>
          <w:ilvl w:val="0"/>
          <w:numId w:val="25"/>
        </w:numPr>
        <w:ind w:left="1418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утрата каких-либо данных или возможности эксплуатации программного обеспечения; </w:t>
      </w:r>
    </w:p>
    <w:p w:rsidR="007B7805" w:rsidRPr="00CD2D9D" w:rsidRDefault="00FE4813" w:rsidP="005550C9">
      <w:pPr>
        <w:pStyle w:val="aa"/>
        <w:numPr>
          <w:ilvl w:val="0"/>
          <w:numId w:val="25"/>
        </w:numPr>
        <w:ind w:left="1418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lastRenderedPageBreak/>
        <w:t xml:space="preserve">неэффективное управление; </w:t>
      </w:r>
    </w:p>
    <w:p w:rsidR="00FE4813" w:rsidRPr="00CD2D9D" w:rsidRDefault="007B7805" w:rsidP="005550C9">
      <w:pPr>
        <w:pStyle w:val="aa"/>
        <w:numPr>
          <w:ilvl w:val="0"/>
          <w:numId w:val="25"/>
        </w:numPr>
        <w:ind w:left="1418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или </w:t>
      </w:r>
      <w:r w:rsidR="00FE4813" w:rsidRPr="00CD2D9D">
        <w:rPr>
          <w:rFonts w:ascii="Times New Roman" w:hAnsi="Times New Roman" w:cs="Times New Roman"/>
          <w:lang w:val="ru-RU"/>
        </w:rPr>
        <w:t>любые, в том числе косвенные убытки, даже если такие убытки были ожидаемы, и/или РИКО Р</w:t>
      </w:r>
      <w:r w:rsidRPr="00CD2D9D">
        <w:rPr>
          <w:rFonts w:ascii="Times New Roman" w:hAnsi="Times New Roman" w:cs="Times New Roman"/>
          <w:lang w:val="ru-RU"/>
        </w:rPr>
        <w:t>УС</w:t>
      </w:r>
      <w:r w:rsidR="00FE4813" w:rsidRPr="00CD2D9D">
        <w:rPr>
          <w:rFonts w:ascii="Times New Roman" w:hAnsi="Times New Roman" w:cs="Times New Roman"/>
          <w:lang w:val="ru-RU"/>
        </w:rPr>
        <w:t xml:space="preserve"> была </w:t>
      </w:r>
      <w:r w:rsidR="006575BF">
        <w:rPr>
          <w:rFonts w:ascii="Times New Roman" w:hAnsi="Times New Roman" w:cs="Times New Roman"/>
          <w:lang w:val="ru-RU"/>
        </w:rPr>
        <w:t>о</w:t>
      </w:r>
      <w:r w:rsidR="00FE4813" w:rsidRPr="00CD2D9D">
        <w:rPr>
          <w:rFonts w:ascii="Times New Roman" w:hAnsi="Times New Roman" w:cs="Times New Roman"/>
          <w:lang w:val="ru-RU"/>
        </w:rPr>
        <w:t>сведомлена (или должна была быть осведомлена) о том, что Дилер, возможно, понесет такие убытки.</w:t>
      </w:r>
    </w:p>
    <w:p w:rsidR="007B7805" w:rsidRPr="00CD2D9D" w:rsidRDefault="007B7805" w:rsidP="0086341A">
      <w:pPr>
        <w:pStyle w:val="aa"/>
        <w:ind w:left="708"/>
        <w:rPr>
          <w:rFonts w:ascii="Times New Roman" w:hAnsi="Times New Roman" w:cs="Times New Roman"/>
          <w:sz w:val="8"/>
          <w:szCs w:val="8"/>
          <w:lang w:val="ru-RU"/>
        </w:rPr>
      </w:pPr>
    </w:p>
    <w:p w:rsidR="00FE4813" w:rsidRPr="00CD2D9D" w:rsidRDefault="00FE4813" w:rsidP="005550C9">
      <w:pPr>
        <w:pStyle w:val="aa"/>
        <w:numPr>
          <w:ilvl w:val="1"/>
          <w:numId w:val="24"/>
        </w:numPr>
        <w:ind w:left="851" w:hanging="491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За исключением положений, предусмотренных пунктом </w:t>
      </w:r>
      <w:r w:rsidR="007B7805" w:rsidRPr="00CD2D9D">
        <w:rPr>
          <w:rFonts w:ascii="Times New Roman" w:hAnsi="Times New Roman" w:cs="Times New Roman"/>
          <w:lang w:val="ru-RU"/>
        </w:rPr>
        <w:t>7</w:t>
      </w:r>
      <w:r w:rsidRPr="00CD2D9D">
        <w:rPr>
          <w:rFonts w:ascii="Times New Roman" w:hAnsi="Times New Roman" w:cs="Times New Roman"/>
          <w:lang w:val="ru-RU"/>
        </w:rPr>
        <w:t>.1 настоящего Договора, РИКО Р</w:t>
      </w:r>
      <w:r w:rsidR="007B7805" w:rsidRPr="00CD2D9D">
        <w:rPr>
          <w:rFonts w:ascii="Times New Roman" w:hAnsi="Times New Roman" w:cs="Times New Roman"/>
          <w:lang w:val="ru-RU"/>
        </w:rPr>
        <w:t>УС</w:t>
      </w:r>
      <w:r w:rsidRPr="00CD2D9D">
        <w:rPr>
          <w:rFonts w:ascii="Times New Roman" w:hAnsi="Times New Roman" w:cs="Times New Roman"/>
          <w:lang w:val="ru-RU"/>
        </w:rPr>
        <w:t xml:space="preserve"> отказывается, в объеме, допускаемом законодательством, от всех условий, гарантий и оговорок, прямо предусмотренных (отличных от  предусмотренных настоящим Договором), или вытекающих из прямого толкования закона, временных или постоянно действующих, которые, без такого отказа от них, могут быть или могли бы быть использованы в интересах Дилера или Авторизованного партнёра.</w:t>
      </w:r>
    </w:p>
    <w:p w:rsidR="007B7805" w:rsidRPr="00CD2D9D" w:rsidRDefault="007B7805" w:rsidP="0086341A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</w:p>
    <w:p w:rsidR="00FE4813" w:rsidRPr="00CD2D9D" w:rsidRDefault="00FE4813" w:rsidP="00351071">
      <w:pPr>
        <w:pStyle w:val="aa"/>
        <w:numPr>
          <w:ilvl w:val="1"/>
          <w:numId w:val="24"/>
        </w:numPr>
        <w:ind w:left="851" w:hanging="491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При расторжении настоящего Договора, независимо от причин расторжения, Раздел </w:t>
      </w:r>
      <w:r w:rsidR="007B7805" w:rsidRPr="00CD2D9D">
        <w:rPr>
          <w:rFonts w:ascii="Times New Roman" w:hAnsi="Times New Roman" w:cs="Times New Roman"/>
          <w:lang w:val="ru-RU"/>
        </w:rPr>
        <w:t>7</w:t>
      </w:r>
      <w:r w:rsidRPr="00CD2D9D">
        <w:rPr>
          <w:rFonts w:ascii="Times New Roman" w:hAnsi="Times New Roman" w:cs="Times New Roman"/>
          <w:lang w:val="ru-RU"/>
        </w:rPr>
        <w:t xml:space="preserve"> остается в силе.</w:t>
      </w:r>
    </w:p>
    <w:p w:rsidR="00FE4813" w:rsidRPr="00CD2D9D" w:rsidRDefault="00FE4813" w:rsidP="0086341A">
      <w:pPr>
        <w:pStyle w:val="aa"/>
        <w:rPr>
          <w:rFonts w:ascii="Times New Roman" w:hAnsi="Times New Roman" w:cs="Times New Roman"/>
          <w:lang w:val="ru-RU"/>
        </w:rPr>
      </w:pPr>
    </w:p>
    <w:p w:rsidR="006575BF" w:rsidRPr="00CD2D9D" w:rsidRDefault="00FE4813" w:rsidP="002F52C2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lang w:val="ru-RU"/>
        </w:rPr>
      </w:pPr>
      <w:r w:rsidRPr="00CD2D9D">
        <w:rPr>
          <w:rFonts w:ascii="Times New Roman" w:hAnsi="Times New Roman" w:cs="Times New Roman"/>
          <w:b/>
          <w:lang w:val="ru-RU"/>
        </w:rPr>
        <w:t>Уведомления</w:t>
      </w:r>
    </w:p>
    <w:p w:rsidR="00FE4813" w:rsidRPr="005550C9" w:rsidRDefault="00FE4813" w:rsidP="005550C9">
      <w:pPr>
        <w:pStyle w:val="aa"/>
        <w:numPr>
          <w:ilvl w:val="1"/>
          <w:numId w:val="26"/>
        </w:numPr>
        <w:ind w:left="851" w:hanging="491"/>
        <w:rPr>
          <w:rFonts w:ascii="Times New Roman" w:hAnsi="Times New Roman" w:cs="Times New Roman"/>
          <w:lang w:val="ru-RU"/>
        </w:rPr>
      </w:pPr>
      <w:r w:rsidRPr="005550C9">
        <w:rPr>
          <w:rFonts w:ascii="Times New Roman" w:hAnsi="Times New Roman" w:cs="Times New Roman"/>
          <w:lang w:val="ru-RU"/>
        </w:rPr>
        <w:t>Любые уведомления и иная информация, которая по настоящему Договору должна быть передана одной стороной другой стороне, может быть передана либо лично в руки</w:t>
      </w:r>
      <w:r w:rsidR="007B7805" w:rsidRPr="005550C9">
        <w:rPr>
          <w:rFonts w:ascii="Times New Roman" w:hAnsi="Times New Roman" w:cs="Times New Roman"/>
          <w:lang w:val="ru-RU"/>
        </w:rPr>
        <w:t>,</w:t>
      </w:r>
      <w:r w:rsidRPr="005550C9">
        <w:rPr>
          <w:rFonts w:ascii="Times New Roman" w:hAnsi="Times New Roman" w:cs="Times New Roman"/>
          <w:lang w:val="ru-RU"/>
        </w:rPr>
        <w:t xml:space="preserve"> либо направлена  другой стороне по адресу, указанному в конце настоящего Договора (заказным письмом, по факсу или курьерской службой).</w:t>
      </w:r>
    </w:p>
    <w:p w:rsidR="007B7805" w:rsidRPr="00CD2D9D" w:rsidRDefault="007B7805" w:rsidP="006575BF">
      <w:pPr>
        <w:pStyle w:val="aa"/>
        <w:ind w:left="851" w:hanging="491"/>
        <w:rPr>
          <w:rFonts w:ascii="Times New Roman" w:hAnsi="Times New Roman" w:cs="Times New Roman"/>
          <w:sz w:val="8"/>
          <w:szCs w:val="8"/>
          <w:lang w:val="ru-RU"/>
        </w:rPr>
      </w:pPr>
    </w:p>
    <w:p w:rsidR="00FE4813" w:rsidRPr="00CD2D9D" w:rsidRDefault="00FE4813" w:rsidP="005550C9">
      <w:pPr>
        <w:pStyle w:val="aa"/>
        <w:numPr>
          <w:ilvl w:val="1"/>
          <w:numId w:val="26"/>
        </w:numPr>
        <w:ind w:left="851" w:hanging="491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Стороны признают юридическую силу документов, переданных друг другу посредством факсимильной связи, электронной почты с последующим предоставлением оригиналов документов. </w:t>
      </w:r>
      <w:r w:rsidR="007B7805" w:rsidRPr="00CD2D9D">
        <w:rPr>
          <w:rFonts w:ascii="Times New Roman" w:hAnsi="Times New Roman" w:cs="Times New Roman"/>
          <w:lang w:val="ru-RU"/>
        </w:rPr>
        <w:t>Последую</w:t>
      </w:r>
      <w:r w:rsidRPr="00CD2D9D">
        <w:rPr>
          <w:rFonts w:ascii="Times New Roman" w:hAnsi="Times New Roman" w:cs="Times New Roman"/>
          <w:lang w:val="ru-RU"/>
        </w:rPr>
        <w:t>щее предоставление сторонами друг другу оригиналов документов, переданных посредством факсимильной связи, электронной почты, является обязательным.</w:t>
      </w:r>
    </w:p>
    <w:p w:rsidR="007B7805" w:rsidRPr="00CD2D9D" w:rsidRDefault="007B7805" w:rsidP="006575BF">
      <w:pPr>
        <w:pStyle w:val="aa"/>
        <w:ind w:left="851" w:hanging="491"/>
        <w:rPr>
          <w:rFonts w:ascii="Times New Roman" w:hAnsi="Times New Roman" w:cs="Times New Roman"/>
          <w:sz w:val="8"/>
          <w:szCs w:val="8"/>
          <w:lang w:val="ru-RU"/>
        </w:rPr>
      </w:pPr>
    </w:p>
    <w:p w:rsidR="00FE4813" w:rsidRPr="00CD2D9D" w:rsidRDefault="00FE4813" w:rsidP="005550C9">
      <w:pPr>
        <w:pStyle w:val="aa"/>
        <w:numPr>
          <w:ilvl w:val="1"/>
          <w:numId w:val="26"/>
        </w:numPr>
        <w:ind w:left="851" w:hanging="491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Копия документов, переданных указанными в настоящем пункте Договора способами, должна позволять идентифицировать сторону-отправителя</w:t>
      </w:r>
      <w:r w:rsidR="007B7805" w:rsidRPr="00CD2D9D">
        <w:rPr>
          <w:rFonts w:ascii="Times New Roman" w:hAnsi="Times New Roman" w:cs="Times New Roman"/>
          <w:lang w:val="ru-RU"/>
        </w:rPr>
        <w:t>.</w:t>
      </w:r>
    </w:p>
    <w:p w:rsidR="007B7805" w:rsidRPr="00CD2D9D" w:rsidRDefault="007B7805" w:rsidP="006575BF">
      <w:pPr>
        <w:pStyle w:val="aa"/>
        <w:ind w:left="851" w:hanging="491"/>
        <w:rPr>
          <w:rFonts w:ascii="Times New Roman" w:hAnsi="Times New Roman" w:cs="Times New Roman"/>
          <w:sz w:val="8"/>
          <w:szCs w:val="8"/>
          <w:lang w:val="ru-RU"/>
        </w:rPr>
      </w:pPr>
    </w:p>
    <w:p w:rsidR="00FE4813" w:rsidRPr="00CD2D9D" w:rsidRDefault="00FE4813" w:rsidP="005550C9">
      <w:pPr>
        <w:pStyle w:val="aa"/>
        <w:numPr>
          <w:ilvl w:val="1"/>
          <w:numId w:val="26"/>
        </w:numPr>
        <w:ind w:left="851" w:hanging="491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Любые уведомления и иная информация, которая по настоящему Договору должна быть передана одной стороной другой стороне, может быть оправлена по электронной почте, и считается надлежаще доставленной, если отправлена по следующим адресам:</w:t>
      </w:r>
    </w:p>
    <w:p w:rsidR="00FE4813" w:rsidRPr="00CD2D9D" w:rsidRDefault="00FE4813" w:rsidP="006575BF">
      <w:pPr>
        <w:pStyle w:val="aa"/>
        <w:ind w:left="993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РИКО Рус</w:t>
      </w:r>
      <w:r w:rsidR="007B7805" w:rsidRPr="00CD2D9D">
        <w:rPr>
          <w:rFonts w:ascii="Times New Roman" w:hAnsi="Times New Roman" w:cs="Times New Roman"/>
          <w:lang w:val="ru-RU"/>
        </w:rPr>
        <w:t>:</w:t>
      </w:r>
    </w:p>
    <w:p w:rsidR="00FE4813" w:rsidRPr="00CD2D9D" w:rsidRDefault="007B7805" w:rsidP="006575BF">
      <w:pPr>
        <w:pStyle w:val="aa"/>
        <w:ind w:left="993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Дилер:</w:t>
      </w:r>
    </w:p>
    <w:p w:rsidR="00FE4813" w:rsidRPr="00CD2D9D" w:rsidRDefault="00FE4813" w:rsidP="006575BF">
      <w:pPr>
        <w:pStyle w:val="aa"/>
        <w:ind w:left="993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Авторизованный партнёр</w:t>
      </w:r>
      <w:r w:rsidR="007B7805" w:rsidRPr="00CD2D9D">
        <w:rPr>
          <w:rFonts w:ascii="Times New Roman" w:hAnsi="Times New Roman" w:cs="Times New Roman"/>
          <w:lang w:val="ru-RU"/>
        </w:rPr>
        <w:t>:</w:t>
      </w:r>
    </w:p>
    <w:p w:rsidR="00FE4813" w:rsidRPr="00CD2D9D" w:rsidRDefault="00FE4813" w:rsidP="0086341A">
      <w:pPr>
        <w:pStyle w:val="aa"/>
        <w:rPr>
          <w:rFonts w:ascii="Times New Roman" w:hAnsi="Times New Roman" w:cs="Times New Roman"/>
          <w:lang w:val="ru-RU"/>
        </w:rPr>
      </w:pPr>
    </w:p>
    <w:p w:rsidR="006575BF" w:rsidRPr="00CD2D9D" w:rsidRDefault="00FE4813" w:rsidP="002F52C2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lang w:val="ru-RU"/>
        </w:rPr>
      </w:pPr>
      <w:r w:rsidRPr="00CD2D9D">
        <w:rPr>
          <w:rFonts w:ascii="Times New Roman" w:hAnsi="Times New Roman" w:cs="Times New Roman"/>
          <w:b/>
          <w:lang w:val="ru-RU"/>
        </w:rPr>
        <w:t>Действие непреодолимой силы</w:t>
      </w:r>
    </w:p>
    <w:p w:rsidR="00FE4813" w:rsidRPr="005550C9" w:rsidRDefault="00FE4813" w:rsidP="00351071">
      <w:pPr>
        <w:pStyle w:val="aa"/>
        <w:numPr>
          <w:ilvl w:val="1"/>
          <w:numId w:val="27"/>
        </w:numPr>
        <w:spacing w:after="120"/>
        <w:ind w:left="850" w:hanging="493"/>
        <w:rPr>
          <w:rFonts w:ascii="Times New Roman" w:hAnsi="Times New Roman" w:cs="Times New Roman"/>
          <w:lang w:val="ru-RU"/>
        </w:rPr>
      </w:pPr>
      <w:r w:rsidRPr="005550C9">
        <w:rPr>
          <w:rFonts w:ascii="Times New Roman" w:hAnsi="Times New Roman" w:cs="Times New Roman"/>
          <w:lang w:val="ru-RU"/>
        </w:rPr>
        <w:t xml:space="preserve"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 фактическую войну, гражданские  волнения, эпидемии, блокады, эмбарго, землетрясения, наводнения, пожары и другие стихийные бедствия. В случае наступления форс-мажорных обстоятельств торгово-промышленные палаты будут призваны подтвердить наличие этих обстоятельств и их продолжительность. </w:t>
      </w:r>
    </w:p>
    <w:p w:rsidR="00FE4813" w:rsidRPr="00CD2D9D" w:rsidRDefault="00FE4813" w:rsidP="00351071">
      <w:pPr>
        <w:pStyle w:val="aa"/>
        <w:numPr>
          <w:ilvl w:val="1"/>
          <w:numId w:val="27"/>
        </w:numPr>
        <w:spacing w:after="120"/>
        <w:ind w:left="850" w:hanging="493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 w:rsidR="00FE4813" w:rsidRPr="00CD2D9D" w:rsidRDefault="00FE4813" w:rsidP="00351071">
      <w:pPr>
        <w:pStyle w:val="aa"/>
        <w:numPr>
          <w:ilvl w:val="1"/>
          <w:numId w:val="27"/>
        </w:numPr>
        <w:spacing w:after="120"/>
        <w:ind w:left="850" w:hanging="493"/>
        <w:rPr>
          <w:rFonts w:ascii="Times New Roman" w:hAnsi="Times New Roman" w:cs="Times New Roman"/>
          <w:lang w:val="ru-RU"/>
        </w:rPr>
      </w:pPr>
      <w:r w:rsidRPr="00C2079E">
        <w:rPr>
          <w:rFonts w:ascii="Times New Roman" w:hAnsi="Times New Roman" w:cs="Times New Roman"/>
          <w:lang w:val="ru-RU"/>
        </w:rPr>
        <w:t>Свидетельство, выданное торговой палатой или иным компетентным органом соответствующей стороны, является достаточным подтверждением наличия и продолжительности  действия  непреодолимой силы.</w:t>
      </w:r>
    </w:p>
    <w:p w:rsidR="007B7805" w:rsidRPr="00CD2D9D" w:rsidRDefault="007B7805" w:rsidP="00351071">
      <w:pPr>
        <w:pStyle w:val="aa"/>
        <w:spacing w:after="120"/>
        <w:ind w:left="850" w:hanging="493"/>
        <w:rPr>
          <w:rFonts w:ascii="Times New Roman" w:hAnsi="Times New Roman" w:cs="Times New Roman"/>
          <w:sz w:val="8"/>
          <w:szCs w:val="8"/>
          <w:lang w:val="ru-RU"/>
        </w:rPr>
      </w:pPr>
    </w:p>
    <w:p w:rsidR="00FE4813" w:rsidRPr="00CD2D9D" w:rsidRDefault="00FE4813" w:rsidP="00351071">
      <w:pPr>
        <w:pStyle w:val="aa"/>
        <w:numPr>
          <w:ilvl w:val="1"/>
          <w:numId w:val="27"/>
        </w:numPr>
        <w:spacing w:after="120"/>
        <w:ind w:left="850" w:hanging="493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FE4813" w:rsidRPr="00CD2D9D" w:rsidRDefault="00FE4813" w:rsidP="00351071">
      <w:pPr>
        <w:pStyle w:val="aa"/>
        <w:numPr>
          <w:ilvl w:val="1"/>
          <w:numId w:val="27"/>
        </w:numPr>
        <w:spacing w:after="120"/>
        <w:ind w:left="850" w:hanging="493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Если обстоятельства непреодолимой силы действуют на протяжении 3</w:t>
      </w:r>
      <w:r w:rsidR="007B7805" w:rsidRPr="00CD2D9D">
        <w:rPr>
          <w:rFonts w:ascii="Times New Roman" w:hAnsi="Times New Roman" w:cs="Times New Roman"/>
          <w:lang w:val="ru-RU"/>
        </w:rPr>
        <w:t xml:space="preserve"> (трёх)</w:t>
      </w:r>
      <w:r w:rsidRPr="00CD2D9D">
        <w:rPr>
          <w:rFonts w:ascii="Times New Roman" w:hAnsi="Times New Roman" w:cs="Times New Roman"/>
          <w:lang w:val="ru-RU"/>
        </w:rPr>
        <w:t xml:space="preserve">  последовательных  месяцев и не обнаруживают признаков прекращения, настоящий Договор может быть расторгнут любой из сторон путем направления уведомления другой стороне.</w:t>
      </w:r>
    </w:p>
    <w:p w:rsidR="00FE4813" w:rsidRPr="00CD2D9D" w:rsidRDefault="00FE4813" w:rsidP="0086341A">
      <w:pPr>
        <w:pStyle w:val="aa"/>
        <w:rPr>
          <w:rFonts w:ascii="Times New Roman" w:hAnsi="Times New Roman" w:cs="Times New Roman"/>
          <w:lang w:val="ru-RU"/>
        </w:rPr>
      </w:pPr>
    </w:p>
    <w:p w:rsidR="006575BF" w:rsidRDefault="00FE4813" w:rsidP="005550C9">
      <w:pPr>
        <w:pStyle w:val="aa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5550C9">
        <w:rPr>
          <w:rFonts w:ascii="Times New Roman" w:hAnsi="Times New Roman" w:cs="Times New Roman"/>
          <w:b/>
          <w:lang w:val="ru-RU"/>
        </w:rPr>
        <w:t>Порядок решения споров</w:t>
      </w:r>
    </w:p>
    <w:p w:rsidR="00FE4813" w:rsidRPr="005550C9" w:rsidRDefault="00FE4813" w:rsidP="005550C9">
      <w:pPr>
        <w:pStyle w:val="aa"/>
        <w:numPr>
          <w:ilvl w:val="1"/>
          <w:numId w:val="28"/>
        </w:numPr>
        <w:ind w:left="851" w:hanging="502"/>
        <w:rPr>
          <w:rFonts w:ascii="Times New Roman" w:hAnsi="Times New Roman" w:cs="Times New Roman"/>
          <w:lang w:val="ru-RU"/>
        </w:rPr>
      </w:pPr>
      <w:r w:rsidRPr="005550C9">
        <w:rPr>
          <w:rFonts w:ascii="Times New Roman" w:hAnsi="Times New Roman" w:cs="Times New Roman"/>
          <w:lang w:val="ru-RU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B7805" w:rsidRPr="00CD2D9D" w:rsidRDefault="007B7805" w:rsidP="0086341A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</w:p>
    <w:p w:rsidR="00FE4813" w:rsidRPr="00CD2D9D" w:rsidRDefault="00FE4813" w:rsidP="005550C9">
      <w:pPr>
        <w:pStyle w:val="aa"/>
        <w:numPr>
          <w:ilvl w:val="1"/>
          <w:numId w:val="28"/>
        </w:numPr>
        <w:ind w:left="851" w:hanging="502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В случае невозможности разрешения разногласий путем переговоров они подлежат рассмотрению в Арбитражном суде г. Москвы в установленном законодательством порядке.</w:t>
      </w:r>
    </w:p>
    <w:p w:rsidR="00FE4813" w:rsidRPr="00CD2D9D" w:rsidRDefault="00FE4813" w:rsidP="0086341A">
      <w:pPr>
        <w:pStyle w:val="aa"/>
        <w:rPr>
          <w:rFonts w:ascii="Times New Roman" w:hAnsi="Times New Roman" w:cs="Times New Roman"/>
          <w:lang w:val="ru-RU"/>
        </w:rPr>
      </w:pPr>
    </w:p>
    <w:p w:rsidR="006575BF" w:rsidRPr="002F52C2" w:rsidRDefault="00FB6701" w:rsidP="002F52C2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lang w:val="ru-RU"/>
        </w:rPr>
      </w:pPr>
      <w:r w:rsidRPr="002F52C2">
        <w:rPr>
          <w:rFonts w:ascii="Times New Roman" w:hAnsi="Times New Roman" w:cs="Times New Roman"/>
          <w:b/>
          <w:lang w:val="ru-RU"/>
        </w:rPr>
        <w:t xml:space="preserve">Прочие условия </w:t>
      </w:r>
    </w:p>
    <w:p w:rsidR="00FB6701" w:rsidRPr="005550C9" w:rsidRDefault="00FB6701" w:rsidP="005550C9">
      <w:pPr>
        <w:pStyle w:val="aa"/>
        <w:numPr>
          <w:ilvl w:val="1"/>
          <w:numId w:val="29"/>
        </w:numPr>
        <w:ind w:left="851" w:hanging="491"/>
        <w:rPr>
          <w:rFonts w:ascii="Times New Roman" w:hAnsi="Times New Roman" w:cs="Times New Roman"/>
          <w:lang w:val="ru-RU"/>
        </w:rPr>
      </w:pPr>
      <w:r w:rsidRPr="005550C9">
        <w:rPr>
          <w:rFonts w:ascii="Times New Roman" w:hAnsi="Times New Roman" w:cs="Times New Roman"/>
          <w:lang w:val="ru-RU"/>
        </w:rPr>
        <w:lastRenderedPageBreak/>
        <w:t>Все изменения и дополнения к настоящему Договору будут считаться  действительными и рассматриваться как его неотъемлемая часть, если они совершены в письменной форме, подписаны уполномоченными представителями Сторон и содержат прямую ссылку на настоящий Договор.</w:t>
      </w:r>
    </w:p>
    <w:p w:rsidR="00FB6701" w:rsidRPr="00CD2D9D" w:rsidRDefault="00FB6701" w:rsidP="0086341A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</w:p>
    <w:p w:rsidR="00FB6701" w:rsidRPr="00CD2D9D" w:rsidRDefault="00FB6701" w:rsidP="005550C9">
      <w:pPr>
        <w:pStyle w:val="aa"/>
        <w:numPr>
          <w:ilvl w:val="1"/>
          <w:numId w:val="29"/>
        </w:numPr>
        <w:ind w:left="851" w:hanging="491"/>
        <w:rPr>
          <w:rFonts w:ascii="Times New Roman" w:hAnsi="Times New Roman" w:cs="Times New Roman"/>
          <w:lang w:val="ru-RU"/>
        </w:rPr>
      </w:pPr>
      <w:r w:rsidRPr="00C2079E">
        <w:rPr>
          <w:rFonts w:ascii="Times New Roman" w:hAnsi="Times New Roman" w:cs="Times New Roman"/>
          <w:lang w:val="ru-RU"/>
        </w:rPr>
        <w:t>Настоящий Договор составлен и подписан в трех экземплярах, имеющих одинаковую юридическую силу –  по одному для каждой из Сторон.</w:t>
      </w:r>
    </w:p>
    <w:p w:rsidR="00FB6701" w:rsidRPr="00CD2D9D" w:rsidRDefault="00FB6701" w:rsidP="005550C9">
      <w:pPr>
        <w:pStyle w:val="aa"/>
        <w:numPr>
          <w:ilvl w:val="1"/>
          <w:numId w:val="29"/>
        </w:numPr>
        <w:ind w:left="851" w:hanging="491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 xml:space="preserve">Стороны обязаны в трехдневный срок  письменно информировать друг друга об изменении адресов и реквизитов, указанных в настоящем Договоре. </w:t>
      </w:r>
    </w:p>
    <w:p w:rsidR="00FB6701" w:rsidRPr="00CD2D9D" w:rsidRDefault="00FB6701" w:rsidP="0086341A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</w:p>
    <w:p w:rsidR="00FB6701" w:rsidRPr="00955B5E" w:rsidRDefault="00FB6701" w:rsidP="005550C9">
      <w:pPr>
        <w:pStyle w:val="aa"/>
        <w:numPr>
          <w:ilvl w:val="1"/>
          <w:numId w:val="29"/>
        </w:numPr>
        <w:ind w:left="851" w:hanging="491"/>
        <w:rPr>
          <w:rFonts w:ascii="Times New Roman" w:hAnsi="Times New Roman" w:cs="Times New Roman"/>
          <w:lang w:val="ru-RU"/>
        </w:rPr>
      </w:pPr>
      <w:r w:rsidRPr="00CD2D9D">
        <w:rPr>
          <w:rFonts w:ascii="Times New Roman" w:hAnsi="Times New Roman" w:cs="Times New Roman"/>
          <w:lang w:val="ru-RU"/>
        </w:rPr>
        <w:t>Все выплаты по настоящему Договору производятся в полном объеме, без зачетов встречных требований, ограничений или условий и без вычетов или удержаний в счет встречных требований, действующих или будущих налогов, сборов, пошлин, вычетов или удержаний любого характера.</w:t>
      </w:r>
    </w:p>
    <w:p w:rsidR="00955B5E" w:rsidRDefault="00955B5E" w:rsidP="00955B5E">
      <w:pPr>
        <w:pStyle w:val="aa"/>
        <w:numPr>
          <w:ilvl w:val="1"/>
          <w:numId w:val="29"/>
        </w:numPr>
        <w:rPr>
          <w:rFonts w:ascii="Times New Roman" w:hAnsi="Times New Roman" w:cs="Times New Roman"/>
          <w:lang w:val="ru-RU"/>
        </w:rPr>
      </w:pPr>
      <w:r w:rsidRPr="00955B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Стороны </w:t>
      </w:r>
      <w:r w:rsidRPr="00955B5E">
        <w:rPr>
          <w:rFonts w:ascii="Times New Roman" w:hAnsi="Times New Roman" w:cs="Times New Roman"/>
          <w:lang w:val="ru-RU"/>
        </w:rPr>
        <w:t>согласились соблюдать строжайшую тайну и конфиденциальность в отношении следующих вопросов:</w:t>
      </w:r>
    </w:p>
    <w:p w:rsidR="00955B5E" w:rsidRDefault="00955B5E" w:rsidP="00955B5E">
      <w:pPr>
        <w:pStyle w:val="aa"/>
        <w:numPr>
          <w:ilvl w:val="0"/>
          <w:numId w:val="30"/>
        </w:numPr>
        <w:rPr>
          <w:rFonts w:ascii="Times New Roman" w:hAnsi="Times New Roman" w:cs="Times New Roman"/>
          <w:lang w:val="ru-RU"/>
        </w:rPr>
      </w:pPr>
      <w:r w:rsidRPr="00955B5E">
        <w:rPr>
          <w:rFonts w:ascii="Times New Roman" w:hAnsi="Times New Roman" w:cs="Times New Roman"/>
          <w:lang w:val="ru-RU"/>
        </w:rPr>
        <w:t>Условий Договора.</w:t>
      </w:r>
    </w:p>
    <w:p w:rsidR="00955B5E" w:rsidRDefault="00955B5E" w:rsidP="00955B5E">
      <w:pPr>
        <w:pStyle w:val="aa"/>
        <w:numPr>
          <w:ilvl w:val="0"/>
          <w:numId w:val="30"/>
        </w:numPr>
        <w:rPr>
          <w:rFonts w:ascii="Times New Roman" w:hAnsi="Times New Roman" w:cs="Times New Roman"/>
          <w:lang w:val="ru-RU"/>
        </w:rPr>
      </w:pPr>
      <w:r w:rsidRPr="00955B5E">
        <w:rPr>
          <w:rFonts w:ascii="Times New Roman" w:hAnsi="Times New Roman" w:cs="Times New Roman"/>
          <w:lang w:val="ru-RU"/>
        </w:rPr>
        <w:t>Содержания всех устных переговоров, заявлений и информации любого характера, поступившей от Сторон в связи с заключением Договора.</w:t>
      </w:r>
    </w:p>
    <w:p w:rsidR="00955B5E" w:rsidRDefault="00955B5E" w:rsidP="00955B5E">
      <w:pPr>
        <w:pStyle w:val="aa"/>
        <w:numPr>
          <w:ilvl w:val="0"/>
          <w:numId w:val="30"/>
        </w:numPr>
        <w:rPr>
          <w:rFonts w:ascii="Times New Roman" w:hAnsi="Times New Roman" w:cs="Times New Roman"/>
          <w:lang w:val="ru-RU"/>
        </w:rPr>
      </w:pPr>
      <w:r w:rsidRPr="00955B5E">
        <w:rPr>
          <w:rFonts w:ascii="Times New Roman" w:hAnsi="Times New Roman" w:cs="Times New Roman"/>
          <w:lang w:val="ru-RU"/>
        </w:rPr>
        <w:t>Всех документов, данных, сообщений, записей, отчетов и / или информации любого характера, которые были переданы или сообщены Сторонами до или после заключения Договора и / или в соответствии с ним.</w:t>
      </w:r>
    </w:p>
    <w:p w:rsidR="00955B5E" w:rsidRPr="00955B5E" w:rsidRDefault="00955B5E" w:rsidP="00955B5E">
      <w:pPr>
        <w:pStyle w:val="aa"/>
        <w:numPr>
          <w:ilvl w:val="1"/>
          <w:numId w:val="2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955B5E">
        <w:rPr>
          <w:rFonts w:ascii="Times New Roman" w:hAnsi="Times New Roman" w:cs="Times New Roman"/>
          <w:lang w:val="ru-RU"/>
        </w:rPr>
        <w:t>Стороны обязуются не разглашать любую информацию о Договоре без предварительного письменного согласия другой Стороны, за исключением случаев, предусмотренных законодательством РФ.</w:t>
      </w:r>
    </w:p>
    <w:p w:rsidR="00FB6701" w:rsidRPr="00DC4FAB" w:rsidRDefault="00FB6701" w:rsidP="0086341A">
      <w:pPr>
        <w:pStyle w:val="aa"/>
        <w:rPr>
          <w:rFonts w:ascii="Times New Roman" w:hAnsi="Times New Roman" w:cs="Times New Roman"/>
          <w:sz w:val="16"/>
          <w:lang w:val="ru-RU"/>
        </w:rPr>
      </w:pPr>
    </w:p>
    <w:p w:rsidR="00FB6701" w:rsidRPr="00CD2D9D" w:rsidRDefault="00FB6701" w:rsidP="002F52C2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lang w:val="ru-RU"/>
        </w:rPr>
      </w:pPr>
      <w:r w:rsidRPr="00CD2D9D">
        <w:rPr>
          <w:rFonts w:ascii="Times New Roman" w:hAnsi="Times New Roman" w:cs="Times New Roman"/>
          <w:b/>
          <w:lang w:val="ru-RU"/>
        </w:rPr>
        <w:t>РЕКВИЗИТЫ СТОРОН</w:t>
      </w:r>
    </w:p>
    <w:p w:rsidR="00FE4813" w:rsidRPr="006B4AE3" w:rsidRDefault="00FE4813" w:rsidP="0086341A">
      <w:pPr>
        <w:pStyle w:val="aa"/>
        <w:rPr>
          <w:rFonts w:ascii="Times New Roman" w:hAnsi="Times New Roman" w:cs="Times New Roman"/>
          <w:sz w:val="8"/>
          <w:szCs w:val="8"/>
          <w:lang w:val="ru-RU"/>
        </w:rPr>
      </w:pPr>
    </w:p>
    <w:tbl>
      <w:tblPr>
        <w:tblW w:w="0" w:type="auto"/>
        <w:tblLook w:val="04A0"/>
      </w:tblPr>
      <w:tblGrid>
        <w:gridCol w:w="3560"/>
        <w:gridCol w:w="3561"/>
        <w:gridCol w:w="3561"/>
      </w:tblGrid>
      <w:tr w:rsidR="00FB6701" w:rsidRPr="001A0A32" w:rsidTr="00FE1CFB">
        <w:tc>
          <w:tcPr>
            <w:tcW w:w="3560" w:type="dxa"/>
            <w:shd w:val="clear" w:color="auto" w:fill="auto"/>
          </w:tcPr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E1CFB">
              <w:rPr>
                <w:rFonts w:ascii="Times New Roman" w:hAnsi="Times New Roman" w:cs="Times New Roman"/>
                <w:lang w:val="ru-RU"/>
              </w:rPr>
              <w:t>РИКО Рус:</w:t>
            </w:r>
          </w:p>
          <w:p w:rsidR="00FB6701" w:rsidRPr="00FE1CFB" w:rsidRDefault="009A2076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«РИКО</w:t>
            </w:r>
            <w:r w:rsidR="00FB6701" w:rsidRPr="00FE1CFB">
              <w:rPr>
                <w:rFonts w:ascii="Times New Roman" w:hAnsi="Times New Roman" w:cs="Times New Roman"/>
                <w:lang w:val="ru-RU"/>
              </w:rPr>
              <w:t xml:space="preserve"> Рус»</w:t>
            </w: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ИНН /КПП: 7703177188/772301001</w:t>
            </w: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09316, г"/>
              </w:smartTagPr>
              <w:r w:rsidRPr="00FE1CFB">
                <w:rPr>
                  <w:rFonts w:ascii="Times New Roman" w:hAnsi="Times New Roman" w:cs="Times New Roman"/>
                  <w:sz w:val="18"/>
                  <w:lang w:val="ru-RU"/>
                </w:rPr>
                <w:t>109316, г</w:t>
              </w:r>
            </w:smartTag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. Москва, Волгоградский  пр-т, д. 42, корп. 8, Этаж 4</w:t>
            </w: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Телефон: 8 (495) 545-58-59, факс: 8 (495) 627-78-12</w:t>
            </w: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 xml:space="preserve">Главный бухгалтер: Эм Александра Антоновна, </w:t>
            </w: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sz w:val="18"/>
                <w:lang w:val="en-US"/>
              </w:rPr>
            </w:pPr>
            <w:r w:rsidRPr="00FE1CFB">
              <w:rPr>
                <w:rFonts w:ascii="Times New Roman" w:hAnsi="Times New Roman" w:cs="Times New Roman"/>
                <w:sz w:val="18"/>
                <w:lang w:val="en-US"/>
              </w:rPr>
              <w:t xml:space="preserve">e-mail: </w:t>
            </w:r>
            <w:hyperlink r:id="rId9" w:history="1">
              <w:r w:rsidRPr="00FE1CFB">
                <w:rPr>
                  <w:rStyle w:val="a6"/>
                  <w:rFonts w:ascii="Times New Roman" w:hAnsi="Times New Roman" w:cs="Times New Roman"/>
                  <w:sz w:val="18"/>
                  <w:lang w:val="en-US"/>
                </w:rPr>
                <w:t>alexandra.em@ricoh.ru</w:t>
              </w:r>
            </w:hyperlink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Банк: «Эйч-эс-би-си Банк (РР)» (Общество с ограниченной ответственностью), г. Москва</w:t>
            </w: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Расчетный счет:  40702810000101102071</w:t>
            </w: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к/с 30101810400000000351</w:t>
            </w: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БИК 044525351</w:t>
            </w:r>
          </w:p>
        </w:tc>
        <w:tc>
          <w:tcPr>
            <w:tcW w:w="3561" w:type="dxa"/>
            <w:shd w:val="clear" w:color="auto" w:fill="auto"/>
          </w:tcPr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E1CFB">
              <w:rPr>
                <w:rFonts w:ascii="Times New Roman" w:hAnsi="Times New Roman" w:cs="Times New Roman"/>
                <w:lang w:val="ru-RU"/>
              </w:rPr>
              <w:t>Дилер:</w:t>
            </w:r>
          </w:p>
          <w:p w:rsidR="00761C5D" w:rsidRDefault="00761C5D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ermStart w:id="8" w:edGrp="everyone"/>
            <w:r>
              <w:rPr>
                <w:rFonts w:ascii="Times New Roman" w:hAnsi="Times New Roman" w:cs="Times New Roman"/>
                <w:lang w:val="ru-RU"/>
              </w:rPr>
              <w:t>ООО «ТДК»</w:t>
            </w:r>
            <w:r w:rsidRPr="00FE1CF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ИНН / КПП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: 7724747110/772401001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 xml:space="preserve">Адрес места нахождения: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109428, г. Москва, Рязанский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ru-RU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18"/>
                <w:lang w:val="ru-RU"/>
              </w:rPr>
              <w:t>, д. 8а, стр. 2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Почтовый адрес: 101000, г. Москва, Мясницкая ул., д. 17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Телефон 8 (495) 621-27-17, факс: 8 (495) 625-40-67</w:t>
            </w:r>
          </w:p>
          <w:p w:rsidR="00761C5D" w:rsidRPr="008F141A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 xml:space="preserve">Главный бухгалтер: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Смиркина Лидия Анатольевна</w:t>
            </w: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 xml:space="preserve">, </w:t>
            </w:r>
            <w:proofErr w:type="spellStart"/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e-mail</w:t>
            </w:r>
            <w:proofErr w:type="spellEnd"/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buh</w:t>
            </w:r>
            <w:r w:rsidRPr="008F141A">
              <w:rPr>
                <w:rFonts w:ascii="Times New Roman" w:hAnsi="Times New Roman" w:cs="Times New Roman"/>
                <w:sz w:val="18"/>
                <w:lang w:val="ru-RU"/>
              </w:rPr>
              <w:t>2@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a</w:t>
            </w:r>
            <w:r w:rsidRPr="008F141A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tis</w:t>
            </w:r>
            <w:proofErr w:type="spellEnd"/>
            <w:r w:rsidRPr="008F141A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761C5D" w:rsidRPr="008F141A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 xml:space="preserve">Банк: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КБ «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ru-RU"/>
              </w:rPr>
              <w:t>Интеркоммерц</w:t>
            </w:r>
            <w:proofErr w:type="spellEnd"/>
            <w:r>
              <w:rPr>
                <w:rFonts w:ascii="Times New Roman" w:hAnsi="Times New Roman" w:cs="Times New Roman"/>
                <w:sz w:val="18"/>
                <w:lang w:val="ru-RU"/>
              </w:rPr>
              <w:t>» (Общество с ограниченной ответственностью), г. Москва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lang w:val="ru-RU"/>
              </w:rPr>
              <w:t>/С 40702810418000000067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К/С 30101810500000000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БИК 044552684</w:t>
            </w:r>
          </w:p>
          <w:permEnd w:id="8"/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61" w:type="dxa"/>
            <w:shd w:val="clear" w:color="auto" w:fill="auto"/>
          </w:tcPr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E1CFB">
              <w:rPr>
                <w:rFonts w:ascii="Times New Roman" w:hAnsi="Times New Roman" w:cs="Times New Roman"/>
                <w:lang w:val="ru-RU"/>
              </w:rPr>
              <w:t>Авторизованный партнёр: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ermStart w:id="9" w:edGrp="everyone"/>
            <w:r w:rsidRPr="00FE1CFB">
              <w:rPr>
                <w:rFonts w:ascii="Times New Roman" w:hAnsi="Times New Roman" w:cs="Times New Roman"/>
                <w:lang w:val="ru-RU"/>
              </w:rPr>
              <w:t>Наименование: ………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ИНН……. / КПП …………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Адрес места нахождения: ………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Почтовый адрес: ………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Телефон: ………, факс: ………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 xml:space="preserve">Главный бухгалтер: ………, </w:t>
            </w:r>
            <w:proofErr w:type="spellStart"/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e-mail</w:t>
            </w:r>
            <w:proofErr w:type="spellEnd"/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: ………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Банк: ………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Р</w:t>
            </w:r>
            <w:proofErr w:type="gramEnd"/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/С ……….</w:t>
            </w: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К/С ………..</w:t>
            </w:r>
          </w:p>
          <w:p w:rsidR="00FB6701" w:rsidRPr="005916CA" w:rsidRDefault="00761C5D" w:rsidP="00761C5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E1CFB">
              <w:rPr>
                <w:rFonts w:ascii="Times New Roman" w:hAnsi="Times New Roman" w:cs="Times New Roman"/>
                <w:sz w:val="18"/>
                <w:lang w:val="ru-RU"/>
              </w:rPr>
              <w:t>БИК………..</w:t>
            </w:r>
          </w:p>
          <w:permEnd w:id="9"/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701" w:rsidRPr="00FE1CFB" w:rsidTr="00FE1CFB">
        <w:tc>
          <w:tcPr>
            <w:tcW w:w="3560" w:type="dxa"/>
            <w:shd w:val="clear" w:color="auto" w:fill="auto"/>
          </w:tcPr>
          <w:p w:rsidR="00DC4FAB" w:rsidRPr="00FE1CFB" w:rsidRDefault="00DC4FAB" w:rsidP="0086341A">
            <w:pPr>
              <w:pStyle w:val="aa"/>
              <w:rPr>
                <w:rFonts w:ascii="Times New Roman" w:hAnsi="Times New Roman" w:cs="Times New Roman"/>
                <w:u w:val="single"/>
                <w:lang w:val="ru-RU"/>
              </w:rPr>
            </w:pPr>
            <w:permStart w:id="10" w:edGrp="everyone" w:colFirst="1" w:colLast="1"/>
            <w:permStart w:id="11" w:edGrp="everyone" w:colFirst="2" w:colLast="2"/>
          </w:p>
          <w:p w:rsidR="00FB6701" w:rsidRPr="009A2076" w:rsidRDefault="009A2076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Зубарев Ф.Н.</w:t>
            </w: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E1CFB">
              <w:rPr>
                <w:rFonts w:ascii="Times New Roman" w:hAnsi="Times New Roman" w:cs="Times New Roman"/>
                <w:lang w:val="ru-RU"/>
              </w:rPr>
              <w:t>__________________________</w:t>
            </w: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FE1CFB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                         (подпись)</w:t>
            </w:r>
          </w:p>
        </w:tc>
        <w:tc>
          <w:tcPr>
            <w:tcW w:w="3561" w:type="dxa"/>
            <w:shd w:val="clear" w:color="auto" w:fill="auto"/>
          </w:tcPr>
          <w:p w:rsidR="00761C5D" w:rsidRDefault="00761C5D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FB6701" w:rsidRDefault="00761C5D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Костарев Д.Н.</w:t>
            </w:r>
          </w:p>
          <w:p w:rsidR="00761C5D" w:rsidRPr="00FE1CFB" w:rsidRDefault="00761C5D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E1CFB"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E1CFB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                                     (подпись)</w:t>
            </w:r>
          </w:p>
        </w:tc>
        <w:tc>
          <w:tcPr>
            <w:tcW w:w="3561" w:type="dxa"/>
            <w:shd w:val="clear" w:color="auto" w:fill="auto"/>
          </w:tcPr>
          <w:p w:rsidR="00761C5D" w:rsidRDefault="00761C5D" w:rsidP="00761C5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761C5D" w:rsidRPr="00FE1CFB" w:rsidRDefault="00761C5D" w:rsidP="00761C5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E1CFB"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E1CFB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                                       (ФИО)</w:t>
            </w: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E1CFB"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  <w:p w:rsidR="00FB6701" w:rsidRPr="00FE1CFB" w:rsidRDefault="00FB6701" w:rsidP="008634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E1CFB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                                     (подпись)</w:t>
            </w:r>
          </w:p>
        </w:tc>
      </w:tr>
      <w:permEnd w:id="10"/>
      <w:permEnd w:id="11"/>
    </w:tbl>
    <w:p w:rsidR="00FE4813" w:rsidRPr="00CD2D9D" w:rsidRDefault="00FE4813" w:rsidP="0086341A">
      <w:pPr>
        <w:pStyle w:val="aa"/>
        <w:rPr>
          <w:rFonts w:ascii="Times New Roman" w:hAnsi="Times New Roman" w:cs="Times New Roman"/>
        </w:rPr>
      </w:pPr>
    </w:p>
    <w:p w:rsidR="00FE4813" w:rsidRDefault="00FE4813" w:rsidP="0086341A">
      <w:pPr>
        <w:pStyle w:val="aa"/>
        <w:rPr>
          <w:rFonts w:ascii="Times New Roman" w:hAnsi="Times New Roman" w:cs="Times New Roman"/>
          <w:lang w:val="ru-RU"/>
        </w:rPr>
      </w:pPr>
    </w:p>
    <w:p w:rsidR="005544F8" w:rsidRDefault="005544F8" w:rsidP="0086341A">
      <w:pPr>
        <w:pStyle w:val="aa"/>
        <w:rPr>
          <w:rFonts w:ascii="Times New Roman" w:hAnsi="Times New Roman" w:cs="Times New Roman"/>
          <w:lang w:val="ru-RU"/>
        </w:rPr>
      </w:pPr>
    </w:p>
    <w:p w:rsidR="005544F8" w:rsidRDefault="005544F8" w:rsidP="0086341A">
      <w:pPr>
        <w:pStyle w:val="aa"/>
        <w:rPr>
          <w:rFonts w:ascii="Times New Roman" w:hAnsi="Times New Roman" w:cs="Times New Roman"/>
          <w:lang w:val="ru-RU"/>
        </w:rPr>
      </w:pPr>
    </w:p>
    <w:p w:rsidR="002631E4" w:rsidRDefault="002631E4" w:rsidP="0086341A">
      <w:pPr>
        <w:pStyle w:val="aa"/>
        <w:rPr>
          <w:rFonts w:ascii="Times New Roman" w:hAnsi="Times New Roman" w:cs="Times New Roman"/>
          <w:lang w:val="ru-RU"/>
        </w:rPr>
      </w:pPr>
    </w:p>
    <w:p w:rsidR="002631E4" w:rsidRDefault="002631E4" w:rsidP="0086341A">
      <w:pPr>
        <w:pStyle w:val="aa"/>
        <w:rPr>
          <w:rFonts w:ascii="Times New Roman" w:hAnsi="Times New Roman" w:cs="Times New Roman"/>
          <w:lang w:val="ru-RU"/>
        </w:rPr>
      </w:pPr>
    </w:p>
    <w:p w:rsidR="002631E4" w:rsidRDefault="002631E4" w:rsidP="0086341A">
      <w:pPr>
        <w:pStyle w:val="aa"/>
        <w:rPr>
          <w:rFonts w:ascii="Times New Roman" w:hAnsi="Times New Roman" w:cs="Times New Roman"/>
          <w:lang w:val="ru-RU"/>
        </w:rPr>
      </w:pPr>
    </w:p>
    <w:p w:rsidR="002631E4" w:rsidRDefault="002631E4" w:rsidP="0086341A">
      <w:pPr>
        <w:pStyle w:val="aa"/>
        <w:rPr>
          <w:rFonts w:ascii="Times New Roman" w:hAnsi="Times New Roman" w:cs="Times New Roman"/>
          <w:lang w:val="ru-RU"/>
        </w:rPr>
      </w:pPr>
    </w:p>
    <w:p w:rsidR="002631E4" w:rsidRDefault="002631E4" w:rsidP="0086341A">
      <w:pPr>
        <w:pStyle w:val="aa"/>
        <w:rPr>
          <w:rFonts w:ascii="Times New Roman" w:hAnsi="Times New Roman" w:cs="Times New Roman"/>
          <w:lang w:val="ru-RU"/>
        </w:rPr>
      </w:pPr>
    </w:p>
    <w:p w:rsidR="002631E4" w:rsidRDefault="002631E4" w:rsidP="0086341A">
      <w:pPr>
        <w:pStyle w:val="aa"/>
        <w:rPr>
          <w:rFonts w:ascii="Times New Roman" w:hAnsi="Times New Roman" w:cs="Times New Roman"/>
          <w:lang w:val="ru-RU"/>
        </w:rPr>
      </w:pPr>
    </w:p>
    <w:p w:rsidR="009A2076" w:rsidRDefault="009A2076" w:rsidP="0086341A">
      <w:pPr>
        <w:pStyle w:val="aa"/>
        <w:rPr>
          <w:rFonts w:ascii="Times New Roman" w:hAnsi="Times New Roman" w:cs="Times New Roman"/>
          <w:lang w:val="ru-RU"/>
        </w:rPr>
      </w:pPr>
    </w:p>
    <w:p w:rsidR="009A2076" w:rsidRDefault="009A2076" w:rsidP="0086341A">
      <w:pPr>
        <w:pStyle w:val="aa"/>
        <w:rPr>
          <w:rFonts w:ascii="Times New Roman" w:hAnsi="Times New Roman" w:cs="Times New Roman"/>
          <w:lang w:val="ru-RU"/>
        </w:rPr>
      </w:pPr>
    </w:p>
    <w:p w:rsidR="009A2076" w:rsidRDefault="009A2076" w:rsidP="0086341A">
      <w:pPr>
        <w:pStyle w:val="aa"/>
        <w:rPr>
          <w:rFonts w:ascii="Times New Roman" w:hAnsi="Times New Roman" w:cs="Times New Roman"/>
          <w:lang w:val="ru-RU"/>
        </w:rPr>
      </w:pPr>
    </w:p>
    <w:p w:rsidR="009A2076" w:rsidRDefault="009A2076" w:rsidP="0086341A">
      <w:pPr>
        <w:pStyle w:val="aa"/>
        <w:rPr>
          <w:rFonts w:ascii="Times New Roman" w:hAnsi="Times New Roman" w:cs="Times New Roman"/>
          <w:lang w:val="ru-RU"/>
        </w:rPr>
      </w:pPr>
    </w:p>
    <w:p w:rsidR="009A2076" w:rsidRDefault="009A2076" w:rsidP="0086341A">
      <w:pPr>
        <w:pStyle w:val="aa"/>
        <w:rPr>
          <w:rFonts w:ascii="Times New Roman" w:hAnsi="Times New Roman" w:cs="Times New Roman"/>
          <w:lang w:val="ru-RU"/>
        </w:rPr>
      </w:pPr>
    </w:p>
    <w:p w:rsidR="009A2076" w:rsidRDefault="009A2076" w:rsidP="0086341A">
      <w:pPr>
        <w:pStyle w:val="aa"/>
        <w:rPr>
          <w:rFonts w:ascii="Times New Roman" w:hAnsi="Times New Roman" w:cs="Times New Roman"/>
          <w:lang w:val="ru-RU"/>
        </w:rPr>
      </w:pPr>
    </w:p>
    <w:p w:rsidR="009A2076" w:rsidRDefault="009A2076" w:rsidP="0086341A">
      <w:pPr>
        <w:pStyle w:val="aa"/>
        <w:rPr>
          <w:rFonts w:ascii="Times New Roman" w:hAnsi="Times New Roman" w:cs="Times New Roman"/>
          <w:lang w:val="ru-RU"/>
        </w:rPr>
      </w:pPr>
    </w:p>
    <w:p w:rsidR="009A2076" w:rsidRDefault="009A2076" w:rsidP="0086341A">
      <w:pPr>
        <w:pStyle w:val="aa"/>
        <w:rPr>
          <w:rFonts w:ascii="Times New Roman" w:hAnsi="Times New Roman" w:cs="Times New Roman"/>
          <w:lang w:val="ru-RU"/>
        </w:rPr>
      </w:pPr>
    </w:p>
    <w:p w:rsidR="009A2076" w:rsidRDefault="009A2076" w:rsidP="0086341A">
      <w:pPr>
        <w:pStyle w:val="aa"/>
        <w:rPr>
          <w:rFonts w:ascii="Times New Roman" w:hAnsi="Times New Roman" w:cs="Times New Roman"/>
          <w:lang w:val="ru-RU"/>
        </w:rPr>
      </w:pPr>
    </w:p>
    <w:p w:rsidR="002631E4" w:rsidRDefault="002631E4" w:rsidP="0086341A">
      <w:pPr>
        <w:pStyle w:val="aa"/>
        <w:rPr>
          <w:rFonts w:ascii="Times New Roman" w:hAnsi="Times New Roman" w:cs="Times New Roman"/>
          <w:lang w:val="ru-RU"/>
        </w:rPr>
      </w:pPr>
    </w:p>
    <w:p w:rsidR="00A50485" w:rsidRDefault="00B95A7E" w:rsidP="008177A4">
      <w:pPr>
        <w:pStyle w:val="aa"/>
        <w:jc w:val="left"/>
        <w:rPr>
          <w:rFonts w:ascii="Times New Roman" w:hAnsi="Times New Roman" w:cs="Times New Roman"/>
          <w:sz w:val="28"/>
          <w:lang w:val="ru-RU"/>
        </w:rPr>
      </w:pPr>
      <w:r w:rsidRPr="008177A4">
        <w:rPr>
          <w:rFonts w:ascii="Times New Roman" w:hAnsi="Times New Roman" w:cs="Times New Roman"/>
          <w:sz w:val="28"/>
          <w:lang w:val="ru-RU"/>
        </w:rPr>
        <w:t>Приложени</w:t>
      </w:r>
      <w:r w:rsidR="00A50485" w:rsidRPr="008177A4">
        <w:rPr>
          <w:rFonts w:ascii="Times New Roman" w:hAnsi="Times New Roman" w:cs="Times New Roman"/>
          <w:sz w:val="28"/>
          <w:lang w:val="ru-RU"/>
        </w:rPr>
        <w:t>е</w:t>
      </w:r>
      <w:r w:rsidRPr="008177A4">
        <w:rPr>
          <w:rFonts w:ascii="Times New Roman" w:hAnsi="Times New Roman" w:cs="Times New Roman"/>
          <w:sz w:val="28"/>
          <w:lang w:val="ru-RU"/>
        </w:rPr>
        <w:t xml:space="preserve"> №</w:t>
      </w:r>
      <w:r w:rsidR="00A50485" w:rsidRPr="008177A4">
        <w:rPr>
          <w:rFonts w:ascii="Times New Roman" w:hAnsi="Times New Roman" w:cs="Times New Roman"/>
          <w:sz w:val="28"/>
          <w:lang w:val="ru-RU"/>
        </w:rPr>
        <w:t xml:space="preserve">1 </w:t>
      </w:r>
      <w:r w:rsidR="002631E4">
        <w:rPr>
          <w:rFonts w:ascii="Times New Roman" w:hAnsi="Times New Roman" w:cs="Times New Roman"/>
          <w:sz w:val="28"/>
          <w:lang w:val="ru-RU"/>
        </w:rPr>
        <w:t>к Партнёрскому</w:t>
      </w:r>
      <w:r w:rsidR="002631E4" w:rsidRPr="002631E4">
        <w:rPr>
          <w:rFonts w:ascii="Times New Roman" w:hAnsi="Times New Roman" w:cs="Times New Roman"/>
          <w:sz w:val="28"/>
          <w:lang w:val="ru-RU"/>
        </w:rPr>
        <w:t xml:space="preserve"> договор</w:t>
      </w:r>
      <w:r w:rsidR="002631E4">
        <w:rPr>
          <w:rFonts w:ascii="Times New Roman" w:hAnsi="Times New Roman" w:cs="Times New Roman"/>
          <w:sz w:val="28"/>
          <w:lang w:val="ru-RU"/>
        </w:rPr>
        <w:t>у</w:t>
      </w:r>
      <w:r w:rsidR="002631E4" w:rsidRPr="002631E4">
        <w:rPr>
          <w:rFonts w:ascii="Times New Roman" w:hAnsi="Times New Roman" w:cs="Times New Roman"/>
          <w:sz w:val="28"/>
          <w:lang w:val="ru-RU"/>
        </w:rPr>
        <w:t xml:space="preserve"> № </w:t>
      </w:r>
      <w:permStart w:id="12" w:edGrp="everyone"/>
      <w:r w:rsidR="002631E4" w:rsidRPr="002631E4">
        <w:rPr>
          <w:rFonts w:ascii="Times New Roman" w:hAnsi="Times New Roman" w:cs="Times New Roman"/>
          <w:sz w:val="28"/>
          <w:lang w:val="ru-RU"/>
        </w:rPr>
        <w:t>________</w:t>
      </w:r>
    </w:p>
    <w:permEnd w:id="12"/>
    <w:p w:rsidR="003C6589" w:rsidRDefault="003C6589" w:rsidP="003C6589">
      <w:pPr>
        <w:jc w:val="center"/>
        <w:rPr>
          <w:b/>
          <w:lang w:val="ru-RU"/>
        </w:rPr>
      </w:pPr>
      <w:r w:rsidRPr="007B57C5">
        <w:rPr>
          <w:b/>
          <w:lang w:val="ru-RU"/>
        </w:rPr>
        <w:t>ЛИСТ ОЗНАКОМЛЕНИЯ</w:t>
      </w:r>
    </w:p>
    <w:p w:rsidR="003C6589" w:rsidRPr="003C6589" w:rsidRDefault="00F5112B" w:rsidP="003C6589">
      <w:pPr>
        <w:rPr>
          <w:lang w:val="ru-RU"/>
        </w:rPr>
      </w:pPr>
      <w:r w:rsidRPr="00F5112B">
        <w:rPr>
          <w:lang w:val="ru-RU"/>
        </w:rPr>
        <w:t xml:space="preserve">Наименование </w:t>
      </w:r>
      <w:r w:rsidR="003C6589" w:rsidRPr="003C6589">
        <w:rPr>
          <w:lang w:val="ru-RU"/>
        </w:rPr>
        <w:t xml:space="preserve">партнёра: </w:t>
      </w:r>
      <w:permStart w:id="13" w:edGrp="everyone"/>
      <w:r w:rsidR="003C6589" w:rsidRPr="003C6589">
        <w:rPr>
          <w:lang w:val="ru-RU"/>
        </w:rPr>
        <w:t>______________________________________________________________</w:t>
      </w:r>
      <w:permEnd w:id="13"/>
    </w:p>
    <w:p w:rsidR="003C6589" w:rsidRPr="003C6589" w:rsidRDefault="003C6589" w:rsidP="003C6589">
      <w:pPr>
        <w:rPr>
          <w:lang w:val="ru-RU"/>
        </w:rPr>
      </w:pPr>
      <w:r w:rsidRPr="003C6589">
        <w:rPr>
          <w:lang w:val="ru-RU"/>
        </w:rPr>
        <w:t xml:space="preserve">Город регистрации </w:t>
      </w:r>
      <w:bookmarkStart w:id="0" w:name="OLE_LINK5"/>
      <w:bookmarkStart w:id="1" w:name="OLE_LINK6"/>
      <w:r w:rsidRPr="003C6589">
        <w:rPr>
          <w:lang w:val="ru-RU"/>
        </w:rPr>
        <w:t>партнёра</w:t>
      </w:r>
      <w:bookmarkEnd w:id="0"/>
      <w:bookmarkEnd w:id="1"/>
      <w:permStart w:id="14" w:edGrp="everyone"/>
      <w:r w:rsidRPr="003C6589">
        <w:rPr>
          <w:lang w:val="ru-RU"/>
        </w:rPr>
        <w:t xml:space="preserve">: </w:t>
      </w:r>
      <w:r w:rsidRPr="003C6589">
        <w:rPr>
          <w:u w:val="single"/>
          <w:lang w:val="ru-RU"/>
        </w:rPr>
        <w:t xml:space="preserve"> </w:t>
      </w:r>
      <w:r w:rsidRPr="003C6589">
        <w:rPr>
          <w:u w:val="single"/>
          <w:lang w:val="ru-RU"/>
        </w:rPr>
        <w:tab/>
      </w:r>
      <w:r w:rsidRPr="003C6589">
        <w:rPr>
          <w:u w:val="single"/>
          <w:lang w:val="ru-RU"/>
        </w:rPr>
        <w:tab/>
      </w:r>
      <w:r w:rsidRPr="003C6589">
        <w:rPr>
          <w:u w:val="single"/>
          <w:lang w:val="ru-RU"/>
        </w:rPr>
        <w:tab/>
        <w:t xml:space="preserve">         </w:t>
      </w:r>
      <w:r w:rsidRPr="003C6589">
        <w:rPr>
          <w:lang w:val="ru-RU"/>
        </w:rPr>
        <w:t xml:space="preserve">            </w:t>
      </w:r>
      <w:permEnd w:id="14"/>
      <w:r w:rsidRPr="003C6589">
        <w:rPr>
          <w:lang w:val="ru-RU"/>
        </w:rPr>
        <w:t xml:space="preserve">ИНН: </w:t>
      </w:r>
      <w:permStart w:id="15" w:edGrp="everyone"/>
      <w:r w:rsidRPr="003C6589">
        <w:rPr>
          <w:lang w:val="ru-RU"/>
        </w:rPr>
        <w:t>_______________________</w:t>
      </w:r>
      <w:permEnd w:id="15"/>
    </w:p>
    <w:p w:rsidR="003C6589" w:rsidRDefault="00476778" w:rsidP="003C6589">
      <w:pPr>
        <w:rPr>
          <w:lang w:val="ru-RU"/>
        </w:rPr>
      </w:pPr>
      <w:r>
        <w:rPr>
          <w:lang w:val="ru-RU"/>
        </w:rPr>
        <w:t xml:space="preserve">Запрашиваемый </w:t>
      </w:r>
      <w:r w:rsidR="007B57C5">
        <w:rPr>
          <w:lang w:val="ru-RU"/>
        </w:rPr>
        <w:t>с</w:t>
      </w:r>
      <w:r w:rsidR="003C6589" w:rsidRPr="003C6589">
        <w:rPr>
          <w:lang w:val="ru-RU"/>
        </w:rPr>
        <w:t xml:space="preserve">татус партнёра: </w:t>
      </w:r>
      <w:permStart w:id="16" w:edGrp="everyone"/>
      <w:r w:rsidR="003C6589" w:rsidRPr="003C6589">
        <w:rPr>
          <w:lang w:val="ru-RU"/>
        </w:rPr>
        <w:t xml:space="preserve">______________________________________ </w:t>
      </w:r>
    </w:p>
    <w:permEnd w:id="16"/>
    <w:p w:rsidR="00476778" w:rsidRDefault="00476778" w:rsidP="003C6589">
      <w:pPr>
        <w:rPr>
          <w:lang w:val="ru-RU"/>
        </w:rPr>
      </w:pPr>
      <w:r>
        <w:rPr>
          <w:lang w:val="ru-RU"/>
        </w:rPr>
        <w:t xml:space="preserve">Наименование дилера: </w:t>
      </w:r>
      <w:permStart w:id="17" w:edGrp="everyone"/>
      <w:r>
        <w:rPr>
          <w:lang w:val="ru-RU"/>
        </w:rPr>
        <w:t>_</w:t>
      </w:r>
      <w:r w:rsidR="00761C5D" w:rsidRPr="00761C5D">
        <w:rPr>
          <w:u w:val="single"/>
          <w:lang w:val="ru-RU"/>
        </w:rPr>
        <w:t>ООО «ТДК»</w:t>
      </w:r>
      <w:r>
        <w:rPr>
          <w:lang w:val="ru-RU"/>
        </w:rPr>
        <w:t>__________________________________________________________</w:t>
      </w:r>
      <w:permEnd w:id="17"/>
    </w:p>
    <w:p w:rsidR="007B57C5" w:rsidRDefault="007B57C5" w:rsidP="003C6589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1"/>
        <w:gridCol w:w="1127"/>
      </w:tblGrid>
      <w:tr w:rsidR="00476778" w:rsidTr="007B57C5">
        <w:trPr>
          <w:trHeight w:val="471"/>
          <w:jc w:val="center"/>
        </w:trPr>
        <w:tc>
          <w:tcPr>
            <w:tcW w:w="7761" w:type="dxa"/>
            <w:shd w:val="clear" w:color="auto" w:fill="auto"/>
            <w:vAlign w:val="center"/>
          </w:tcPr>
          <w:p w:rsidR="00476778" w:rsidRPr="00BD7347" w:rsidRDefault="00476778" w:rsidP="00476778">
            <w:pPr>
              <w:jc w:val="center"/>
              <w:rPr>
                <w:lang w:val="ru-RU"/>
              </w:rPr>
            </w:pPr>
            <w:r w:rsidRPr="00BD7347">
              <w:rPr>
                <w:lang w:val="ru-RU"/>
              </w:rPr>
              <w:t>Наименование документа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76778" w:rsidRPr="00BD7347" w:rsidRDefault="00476778" w:rsidP="00476778">
            <w:pPr>
              <w:jc w:val="center"/>
              <w:rPr>
                <w:lang w:val="ru-RU"/>
              </w:rPr>
            </w:pPr>
            <w:r w:rsidRPr="00BD7347">
              <w:rPr>
                <w:lang w:val="ru-RU"/>
              </w:rPr>
              <w:t>версия</w:t>
            </w:r>
          </w:p>
        </w:tc>
      </w:tr>
      <w:tr w:rsidR="00476778" w:rsidTr="007B57C5">
        <w:trPr>
          <w:trHeight w:val="421"/>
          <w:jc w:val="center"/>
        </w:trPr>
        <w:tc>
          <w:tcPr>
            <w:tcW w:w="7761" w:type="dxa"/>
            <w:shd w:val="clear" w:color="auto" w:fill="auto"/>
            <w:vAlign w:val="center"/>
          </w:tcPr>
          <w:p w:rsidR="00476778" w:rsidRPr="003C6589" w:rsidRDefault="00476778" w:rsidP="00476778">
            <w:pPr>
              <w:ind w:firstLine="142"/>
              <w:rPr>
                <w:lang w:val="ru-RU"/>
              </w:rPr>
            </w:pPr>
            <w:r w:rsidRPr="003C6589">
              <w:rPr>
                <w:rFonts w:ascii="Arial Narrow" w:hAnsi="Arial Narrow"/>
                <w:b/>
                <w:lang w:val="ru-RU"/>
              </w:rPr>
              <w:t>ПОЛИТИКА ПО ПРОДАЖАМ ПАРТНЁРАМ</w:t>
            </w:r>
            <w:r w:rsidRPr="003C6589">
              <w:rPr>
                <w:lang w:val="ru-RU"/>
              </w:rPr>
              <w:t xml:space="preserve"> </w:t>
            </w:r>
            <w:r w:rsidRPr="003C6589">
              <w:rPr>
                <w:rFonts w:ascii="Arial Narrow" w:hAnsi="Arial Narrow"/>
                <w:b/>
                <w:lang w:val="ru-RU"/>
              </w:rPr>
              <w:t>ООО «РИКО Рус»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76778" w:rsidRDefault="00476778" w:rsidP="00476778">
            <w:pPr>
              <w:jc w:val="center"/>
            </w:pPr>
            <w:r>
              <w:rPr>
                <w:rFonts w:ascii="Arial Narrow" w:hAnsi="Arial Narrow"/>
                <w:b/>
              </w:rPr>
              <w:t>2013</w:t>
            </w:r>
          </w:p>
        </w:tc>
      </w:tr>
      <w:tr w:rsidR="00476778" w:rsidRPr="00BD7347" w:rsidTr="007B57C5">
        <w:trPr>
          <w:trHeight w:val="399"/>
          <w:jc w:val="center"/>
        </w:trPr>
        <w:tc>
          <w:tcPr>
            <w:tcW w:w="7761" w:type="dxa"/>
            <w:shd w:val="clear" w:color="auto" w:fill="auto"/>
            <w:vAlign w:val="center"/>
          </w:tcPr>
          <w:p w:rsidR="00476778" w:rsidRPr="003C6589" w:rsidRDefault="00476778" w:rsidP="00476778">
            <w:pPr>
              <w:ind w:firstLine="142"/>
              <w:rPr>
                <w:rFonts w:ascii="Arial Narrow" w:hAnsi="Arial Narrow"/>
                <w:b/>
                <w:lang w:val="ru-RU"/>
              </w:rPr>
            </w:pPr>
            <w:r w:rsidRPr="003C6589">
              <w:rPr>
                <w:rFonts w:ascii="Arial Narrow" w:hAnsi="Arial Narrow"/>
                <w:b/>
                <w:lang w:val="ru-RU"/>
              </w:rPr>
              <w:t>Сервисная политика ООО «РИКО Рус»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76778" w:rsidRPr="00BD7347" w:rsidRDefault="00476778" w:rsidP="00476778">
            <w:pPr>
              <w:jc w:val="center"/>
              <w:rPr>
                <w:lang w:val="ru-RU"/>
              </w:rPr>
            </w:pPr>
            <w:r w:rsidRPr="00BD7347">
              <w:rPr>
                <w:rFonts w:ascii="Arial Narrow" w:hAnsi="Arial Narrow"/>
                <w:b/>
              </w:rPr>
              <w:t>3.1</w:t>
            </w:r>
          </w:p>
        </w:tc>
      </w:tr>
    </w:tbl>
    <w:p w:rsidR="003C6589" w:rsidRPr="00BD7347" w:rsidRDefault="00476778" w:rsidP="003C6589">
      <w:pPr>
        <w:rPr>
          <w:lang w:val="ru-RU"/>
        </w:rPr>
      </w:pPr>
      <w:r w:rsidRPr="00476778">
        <w:rPr>
          <w:lang w:val="ru-RU"/>
        </w:rPr>
        <w:t>С вышеперечисленными документами, утвержденным ООО «РИКО Рус» на 2013 год, ознакомлены.</w:t>
      </w:r>
    </w:p>
    <w:p w:rsidR="003C6589" w:rsidRPr="003C6589" w:rsidRDefault="003C6589" w:rsidP="003C6589">
      <w:pPr>
        <w:pStyle w:val="a8"/>
        <w:rPr>
          <w:lang w:val="ru-RU"/>
        </w:rPr>
      </w:pPr>
    </w:p>
    <w:tbl>
      <w:tblPr>
        <w:tblW w:w="10881" w:type="dxa"/>
        <w:tblCellMar>
          <w:left w:w="0" w:type="dxa"/>
          <w:right w:w="28" w:type="dxa"/>
        </w:tblCellMar>
        <w:tblLook w:val="01E0"/>
      </w:tblPr>
      <w:tblGrid>
        <w:gridCol w:w="3260"/>
        <w:gridCol w:w="1951"/>
        <w:gridCol w:w="1843"/>
        <w:gridCol w:w="3827"/>
      </w:tblGrid>
      <w:tr w:rsidR="003C6589" w:rsidRPr="007B57C5" w:rsidTr="007B57C5">
        <w:trPr>
          <w:trHeight w:val="980"/>
        </w:trPr>
        <w:tc>
          <w:tcPr>
            <w:tcW w:w="3260" w:type="dxa"/>
            <w:shd w:val="clear" w:color="auto" w:fill="auto"/>
            <w:vAlign w:val="bottom"/>
          </w:tcPr>
          <w:p w:rsidR="00476778" w:rsidRDefault="00476778" w:rsidP="007B57C5">
            <w:pPr>
              <w:spacing w:line="240" w:lineRule="auto"/>
              <w:jc w:val="center"/>
              <w:rPr>
                <w:i/>
                <w:color w:val="FF0000"/>
                <w:lang w:val="ru-RU"/>
              </w:rPr>
            </w:pPr>
            <w:bookmarkStart w:id="2" w:name="OLE_LINK48"/>
            <w:bookmarkStart w:id="3" w:name="OLE_LINK49"/>
            <w:permStart w:id="18" w:edGrp="everyone" w:colFirst="0" w:colLast="0"/>
            <w:permStart w:id="19" w:edGrp="everyone" w:colFirst="1" w:colLast="1"/>
            <w:permStart w:id="20" w:edGrp="everyone" w:colFirst="2" w:colLast="2"/>
            <w:permStart w:id="21" w:edGrp="everyone" w:colFirst="3" w:colLast="3"/>
          </w:p>
          <w:p w:rsidR="003C6589" w:rsidRPr="003C6589" w:rsidRDefault="003C6589" w:rsidP="007B57C5">
            <w:pPr>
              <w:spacing w:line="240" w:lineRule="auto"/>
              <w:jc w:val="center"/>
              <w:rPr>
                <w:i/>
                <w:color w:val="FF0000"/>
                <w:lang w:val="ru-RU"/>
              </w:rPr>
            </w:pPr>
            <w:r w:rsidRPr="003C6589">
              <w:rPr>
                <w:i/>
                <w:color w:val="FF0000"/>
                <w:lang w:val="ru-RU"/>
              </w:rPr>
              <w:t>Генеральный директор</w:t>
            </w:r>
          </w:p>
        </w:tc>
        <w:tc>
          <w:tcPr>
            <w:tcW w:w="1951" w:type="dxa"/>
            <w:vAlign w:val="bottom"/>
          </w:tcPr>
          <w:p w:rsidR="003C6589" w:rsidRPr="007B57C5" w:rsidRDefault="007B57C5" w:rsidP="007B57C5">
            <w:pPr>
              <w:spacing w:line="240" w:lineRule="auto"/>
              <w:jc w:val="center"/>
              <w:rPr>
                <w:i/>
                <w:color w:val="FF0000"/>
                <w:lang w:val="ru-RU"/>
              </w:rPr>
            </w:pPr>
            <w:r>
              <w:rPr>
                <w:i/>
                <w:color w:val="FF0000"/>
                <w:lang w:val="ru-RU"/>
              </w:rPr>
              <w:t>_______________</w:t>
            </w:r>
          </w:p>
        </w:tc>
        <w:tc>
          <w:tcPr>
            <w:tcW w:w="1843" w:type="dxa"/>
            <w:vAlign w:val="bottom"/>
          </w:tcPr>
          <w:p w:rsidR="003C6589" w:rsidRPr="007B57C5" w:rsidRDefault="007B57C5" w:rsidP="007B57C5">
            <w:pPr>
              <w:spacing w:line="240" w:lineRule="auto"/>
              <w:jc w:val="center"/>
              <w:rPr>
                <w:i/>
                <w:color w:val="FF0000"/>
                <w:lang w:val="ru-RU"/>
              </w:rPr>
            </w:pPr>
            <w:r>
              <w:rPr>
                <w:i/>
                <w:color w:val="FF0000"/>
                <w:lang w:val="ru-RU"/>
              </w:rPr>
              <w:t>_____________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C6589" w:rsidRPr="003C6589" w:rsidRDefault="003C6589" w:rsidP="007B57C5">
            <w:pPr>
              <w:spacing w:line="240" w:lineRule="auto"/>
              <w:jc w:val="center"/>
              <w:rPr>
                <w:i/>
                <w:color w:val="FF0000"/>
                <w:lang w:val="ru-RU"/>
              </w:rPr>
            </w:pPr>
            <w:r w:rsidRPr="003C6589">
              <w:rPr>
                <w:i/>
                <w:color w:val="FF0000"/>
                <w:lang w:val="ru-RU"/>
              </w:rPr>
              <w:t>Иванов Иван Иванович</w:t>
            </w:r>
          </w:p>
        </w:tc>
      </w:tr>
      <w:tr w:rsidR="003C6589" w:rsidRPr="003C6589" w:rsidTr="007B57C5">
        <w:trPr>
          <w:trHeight w:val="664"/>
        </w:trPr>
        <w:tc>
          <w:tcPr>
            <w:tcW w:w="3260" w:type="dxa"/>
            <w:shd w:val="clear" w:color="auto" w:fill="auto"/>
          </w:tcPr>
          <w:p w:rsidR="003C6589" w:rsidRPr="003C6589" w:rsidRDefault="003C6589" w:rsidP="007B57C5">
            <w:pPr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permStart w:id="22" w:edGrp="everyone" w:colFirst="0" w:colLast="0"/>
            <w:permStart w:id="23" w:edGrp="everyone" w:colFirst="1" w:colLast="1"/>
            <w:permStart w:id="24" w:edGrp="everyone" w:colFirst="2" w:colLast="2"/>
            <w:permStart w:id="25" w:edGrp="everyone" w:colFirst="3" w:colLast="3"/>
            <w:permEnd w:id="18"/>
            <w:permEnd w:id="19"/>
            <w:permEnd w:id="20"/>
            <w:permEnd w:id="21"/>
            <w:r w:rsidRPr="003C6589">
              <w:rPr>
                <w:sz w:val="16"/>
                <w:szCs w:val="16"/>
                <w:lang w:val="ru-RU"/>
              </w:rPr>
              <w:t>Должность *</w:t>
            </w:r>
          </w:p>
        </w:tc>
        <w:tc>
          <w:tcPr>
            <w:tcW w:w="1951" w:type="dxa"/>
          </w:tcPr>
          <w:p w:rsidR="003C6589" w:rsidRPr="003C6589" w:rsidRDefault="003C6589" w:rsidP="007B57C5">
            <w:pPr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C6589">
              <w:rPr>
                <w:sz w:val="16"/>
                <w:szCs w:val="16"/>
                <w:lang w:val="ru-RU"/>
              </w:rPr>
              <w:t>Дата *</w:t>
            </w:r>
          </w:p>
        </w:tc>
        <w:tc>
          <w:tcPr>
            <w:tcW w:w="1843" w:type="dxa"/>
          </w:tcPr>
          <w:p w:rsidR="003C6589" w:rsidRPr="003C6589" w:rsidRDefault="003C6589" w:rsidP="007B57C5">
            <w:pPr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C6589">
              <w:rPr>
                <w:sz w:val="16"/>
                <w:szCs w:val="16"/>
                <w:lang w:val="ru-RU"/>
              </w:rPr>
              <w:t>Подпись *</w:t>
            </w:r>
          </w:p>
        </w:tc>
        <w:tc>
          <w:tcPr>
            <w:tcW w:w="3827" w:type="dxa"/>
            <w:shd w:val="clear" w:color="auto" w:fill="auto"/>
          </w:tcPr>
          <w:p w:rsidR="003C6589" w:rsidRPr="003C6589" w:rsidRDefault="003C6589" w:rsidP="007B57C5">
            <w:pPr>
              <w:spacing w:line="240" w:lineRule="auto"/>
              <w:jc w:val="center"/>
              <w:rPr>
                <w:lang w:val="ru-RU"/>
              </w:rPr>
            </w:pPr>
            <w:r w:rsidRPr="003C6589">
              <w:rPr>
                <w:sz w:val="16"/>
                <w:szCs w:val="16"/>
                <w:lang w:val="ru-RU"/>
              </w:rPr>
              <w:t>Ф.И.О. *</w:t>
            </w:r>
          </w:p>
        </w:tc>
      </w:tr>
      <w:tr w:rsidR="007B57C5" w:rsidRPr="003C6589" w:rsidTr="007B57C5">
        <w:trPr>
          <w:trHeight w:val="706"/>
        </w:trPr>
        <w:tc>
          <w:tcPr>
            <w:tcW w:w="3260" w:type="dxa"/>
            <w:shd w:val="clear" w:color="auto" w:fill="auto"/>
            <w:vAlign w:val="bottom"/>
          </w:tcPr>
          <w:p w:rsidR="007B57C5" w:rsidRPr="003C6589" w:rsidRDefault="007B57C5" w:rsidP="007B57C5">
            <w:pPr>
              <w:spacing w:line="240" w:lineRule="auto"/>
              <w:jc w:val="center"/>
              <w:rPr>
                <w:i/>
                <w:color w:val="FF0000"/>
                <w:lang w:val="ru-RU"/>
              </w:rPr>
            </w:pPr>
            <w:permStart w:id="26" w:edGrp="everyone" w:colFirst="0" w:colLast="0"/>
            <w:permStart w:id="27" w:edGrp="everyone" w:colFirst="1" w:colLast="1"/>
            <w:permStart w:id="28" w:edGrp="everyone" w:colFirst="2" w:colLast="2"/>
            <w:permStart w:id="29" w:edGrp="everyone" w:colFirst="3" w:colLast="3"/>
            <w:permEnd w:id="22"/>
            <w:permEnd w:id="23"/>
            <w:permEnd w:id="24"/>
            <w:permEnd w:id="25"/>
            <w:r w:rsidRPr="003C6589">
              <w:rPr>
                <w:i/>
                <w:color w:val="FF0000"/>
                <w:lang w:val="ru-RU"/>
              </w:rPr>
              <w:t>Главный бухгалтер</w:t>
            </w:r>
          </w:p>
        </w:tc>
        <w:tc>
          <w:tcPr>
            <w:tcW w:w="1951" w:type="dxa"/>
            <w:vAlign w:val="bottom"/>
          </w:tcPr>
          <w:p w:rsidR="007B57C5" w:rsidRPr="003C6589" w:rsidRDefault="007B57C5" w:rsidP="007B57C5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i/>
                <w:color w:val="FF0000"/>
                <w:lang w:val="ru-RU"/>
              </w:rPr>
              <w:t>_______________</w:t>
            </w:r>
          </w:p>
        </w:tc>
        <w:tc>
          <w:tcPr>
            <w:tcW w:w="1843" w:type="dxa"/>
            <w:vAlign w:val="bottom"/>
          </w:tcPr>
          <w:p w:rsidR="007B57C5" w:rsidRPr="003C6589" w:rsidRDefault="007B57C5" w:rsidP="007B57C5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i/>
                <w:color w:val="FF0000"/>
                <w:lang w:val="ru-RU"/>
              </w:rPr>
              <w:t>_____________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B57C5" w:rsidRPr="003C6589" w:rsidRDefault="007B57C5" w:rsidP="007B57C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3C6589">
              <w:rPr>
                <w:i/>
                <w:color w:val="FF0000"/>
                <w:lang w:val="ru-RU"/>
              </w:rPr>
              <w:t>Иванов Иван Иванович</w:t>
            </w:r>
          </w:p>
        </w:tc>
      </w:tr>
      <w:tr w:rsidR="007B57C5" w:rsidRPr="003C6589" w:rsidTr="007B57C5">
        <w:tc>
          <w:tcPr>
            <w:tcW w:w="3260" w:type="dxa"/>
            <w:shd w:val="clear" w:color="auto" w:fill="auto"/>
          </w:tcPr>
          <w:p w:rsidR="007B57C5" w:rsidRPr="003C6589" w:rsidRDefault="007B57C5" w:rsidP="007B57C5">
            <w:pPr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permStart w:id="30" w:edGrp="everyone" w:colFirst="0" w:colLast="0"/>
            <w:permStart w:id="31" w:edGrp="everyone" w:colFirst="1" w:colLast="1"/>
            <w:permStart w:id="32" w:edGrp="everyone" w:colFirst="2" w:colLast="2"/>
            <w:permStart w:id="33" w:edGrp="everyone" w:colFirst="3" w:colLast="3"/>
            <w:permEnd w:id="26"/>
            <w:permEnd w:id="27"/>
            <w:permEnd w:id="28"/>
            <w:permEnd w:id="29"/>
            <w:r w:rsidRPr="003C6589">
              <w:rPr>
                <w:sz w:val="16"/>
                <w:szCs w:val="16"/>
                <w:lang w:val="ru-RU"/>
              </w:rPr>
              <w:t>Должность *</w:t>
            </w:r>
          </w:p>
        </w:tc>
        <w:tc>
          <w:tcPr>
            <w:tcW w:w="1951" w:type="dxa"/>
          </w:tcPr>
          <w:p w:rsidR="007B57C5" w:rsidRPr="003C6589" w:rsidRDefault="007B57C5" w:rsidP="007B57C5">
            <w:pPr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C6589">
              <w:rPr>
                <w:sz w:val="16"/>
                <w:szCs w:val="16"/>
                <w:lang w:val="ru-RU"/>
              </w:rPr>
              <w:t>Дата *</w:t>
            </w:r>
          </w:p>
        </w:tc>
        <w:tc>
          <w:tcPr>
            <w:tcW w:w="1843" w:type="dxa"/>
          </w:tcPr>
          <w:p w:rsidR="007B57C5" w:rsidRPr="003C6589" w:rsidRDefault="007B57C5" w:rsidP="007B57C5">
            <w:pPr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C6589">
              <w:rPr>
                <w:sz w:val="16"/>
                <w:szCs w:val="16"/>
                <w:lang w:val="ru-RU"/>
              </w:rPr>
              <w:t>Подпись *</w:t>
            </w:r>
          </w:p>
        </w:tc>
        <w:tc>
          <w:tcPr>
            <w:tcW w:w="3827" w:type="dxa"/>
            <w:shd w:val="clear" w:color="auto" w:fill="auto"/>
          </w:tcPr>
          <w:p w:rsidR="007B57C5" w:rsidRPr="003C6589" w:rsidRDefault="007B57C5" w:rsidP="007B57C5">
            <w:pPr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C6589">
              <w:rPr>
                <w:sz w:val="16"/>
                <w:szCs w:val="16"/>
                <w:lang w:val="ru-RU"/>
              </w:rPr>
              <w:t>Ф.И.О.</w:t>
            </w:r>
            <w:r w:rsidRPr="003C6589">
              <w:rPr>
                <w:b/>
                <w:bCs/>
                <w:sz w:val="16"/>
                <w:szCs w:val="16"/>
                <w:lang w:val="ru-RU"/>
              </w:rPr>
              <w:t xml:space="preserve"> *</w:t>
            </w:r>
          </w:p>
        </w:tc>
      </w:tr>
    </w:tbl>
    <w:p w:rsidR="003C6589" w:rsidRPr="003C6589" w:rsidRDefault="00476778" w:rsidP="007B57C5">
      <w:pPr>
        <w:rPr>
          <w:lang w:val="ru-RU"/>
        </w:rPr>
      </w:pPr>
      <w:bookmarkStart w:id="4" w:name="OLE_LINK1"/>
      <w:bookmarkStart w:id="5" w:name="OLE_LINK2"/>
      <w:permStart w:id="34" w:edGrp="everyone"/>
      <w:permEnd w:id="30"/>
      <w:permEnd w:id="31"/>
      <w:permEnd w:id="32"/>
      <w:permEnd w:id="33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bookmarkEnd w:id="2"/>
      <w:bookmarkEnd w:id="3"/>
      <w:bookmarkEnd w:id="4"/>
      <w:bookmarkEnd w:id="5"/>
      <w:r w:rsidR="003C6589" w:rsidRPr="003C6589">
        <w:rPr>
          <w:lang w:val="ru-RU"/>
        </w:rPr>
        <w:t>М.П.</w:t>
      </w:r>
    </w:p>
    <w:p w:rsidR="003C6589" w:rsidRDefault="00476778" w:rsidP="003C6589">
      <w:pPr>
        <w:pStyle w:val="a8"/>
        <w:rPr>
          <w:lang w:val="ru-RU"/>
        </w:rPr>
      </w:pPr>
      <w:r>
        <w:rPr>
          <w:lang w:val="ru-RU"/>
        </w:rPr>
        <w:t>Подпись</w:t>
      </w:r>
      <w:r w:rsidR="00325ED1">
        <w:rPr>
          <w:lang w:val="ru-RU"/>
        </w:rPr>
        <w:t xml:space="preserve"> </w:t>
      </w:r>
      <w:r>
        <w:rPr>
          <w:lang w:val="ru-RU"/>
        </w:rPr>
        <w:t>уполномоченного п</w:t>
      </w:r>
      <w:r w:rsidR="00325ED1">
        <w:rPr>
          <w:lang w:val="ru-RU"/>
        </w:rPr>
        <w:t>редставителя Дилера:__</w:t>
      </w:r>
      <w:r>
        <w:rPr>
          <w:lang w:val="ru-RU"/>
        </w:rPr>
        <w:t>__________________</w:t>
      </w:r>
      <w:r w:rsidR="00C87BE4">
        <w:rPr>
          <w:lang w:val="ru-RU"/>
        </w:rPr>
        <w:tab/>
        <w:t>Костарев Денис Николаевич</w:t>
      </w:r>
    </w:p>
    <w:p w:rsidR="00476778" w:rsidRDefault="00476778" w:rsidP="003C6589">
      <w:pPr>
        <w:pStyle w:val="a8"/>
        <w:rPr>
          <w:lang w:val="ru-RU"/>
        </w:rPr>
      </w:pPr>
    </w:p>
    <w:p w:rsidR="00476778" w:rsidRDefault="00476778" w:rsidP="00476778">
      <w:pPr>
        <w:rPr>
          <w:lang w:val="ru-RU"/>
        </w:rPr>
      </w:pPr>
      <w:r w:rsidRPr="003C6589">
        <w:rPr>
          <w:b/>
          <w:bCs/>
          <w:sz w:val="16"/>
          <w:szCs w:val="16"/>
          <w:lang w:val="ru-RU"/>
        </w:rPr>
        <w:t>* указать полностью должность, дату подписания и ФИО руководителя и главного бухгалтера организации партнёр</w:t>
      </w:r>
    </w:p>
    <w:permEnd w:id="34"/>
    <w:p w:rsidR="00291F50" w:rsidRPr="001A0A32" w:rsidRDefault="00291F50" w:rsidP="003C6589">
      <w:pPr>
        <w:pStyle w:val="aa"/>
        <w:jc w:val="left"/>
        <w:rPr>
          <w:rFonts w:ascii="Times New Roman" w:hAnsi="Times New Roman" w:cs="Times New Roman"/>
          <w:sz w:val="28"/>
          <w:lang w:val="ru-RU"/>
        </w:rPr>
      </w:pPr>
    </w:p>
    <w:p w:rsidR="00291F50" w:rsidRPr="001A0A32" w:rsidRDefault="00291F50" w:rsidP="003C6589">
      <w:pPr>
        <w:pStyle w:val="aa"/>
        <w:jc w:val="left"/>
        <w:rPr>
          <w:rFonts w:ascii="Times New Roman" w:hAnsi="Times New Roman" w:cs="Times New Roman"/>
          <w:sz w:val="28"/>
          <w:lang w:val="ru-RU"/>
        </w:rPr>
      </w:pPr>
    </w:p>
    <w:p w:rsidR="00291F50" w:rsidRPr="001A0A32" w:rsidRDefault="00291F50" w:rsidP="003C6589">
      <w:pPr>
        <w:pStyle w:val="aa"/>
        <w:jc w:val="left"/>
        <w:rPr>
          <w:rFonts w:ascii="Times New Roman" w:hAnsi="Times New Roman" w:cs="Times New Roman"/>
          <w:sz w:val="28"/>
          <w:lang w:val="ru-RU"/>
        </w:rPr>
      </w:pPr>
    </w:p>
    <w:p w:rsidR="00291F50" w:rsidRPr="001A0A32" w:rsidRDefault="00291F50" w:rsidP="003C6589">
      <w:pPr>
        <w:pStyle w:val="aa"/>
        <w:jc w:val="left"/>
        <w:rPr>
          <w:rFonts w:ascii="Times New Roman" w:hAnsi="Times New Roman" w:cs="Times New Roman"/>
          <w:sz w:val="28"/>
          <w:lang w:val="ru-RU"/>
        </w:rPr>
      </w:pPr>
    </w:p>
    <w:p w:rsidR="00291F50" w:rsidRPr="001A0A32" w:rsidRDefault="00291F50" w:rsidP="003C6589">
      <w:pPr>
        <w:pStyle w:val="aa"/>
        <w:jc w:val="left"/>
        <w:rPr>
          <w:rFonts w:ascii="Times New Roman" w:hAnsi="Times New Roman" w:cs="Times New Roman"/>
          <w:sz w:val="28"/>
          <w:lang w:val="ru-RU"/>
        </w:rPr>
      </w:pPr>
    </w:p>
    <w:p w:rsidR="00291F50" w:rsidRPr="001A0A32" w:rsidRDefault="00291F50" w:rsidP="003C6589">
      <w:pPr>
        <w:pStyle w:val="aa"/>
        <w:jc w:val="left"/>
        <w:rPr>
          <w:rFonts w:ascii="Times New Roman" w:hAnsi="Times New Roman" w:cs="Times New Roman"/>
          <w:sz w:val="28"/>
          <w:lang w:val="ru-RU"/>
        </w:rPr>
      </w:pPr>
    </w:p>
    <w:p w:rsidR="00C77D96" w:rsidRDefault="00B95A7E" w:rsidP="003C6589">
      <w:pPr>
        <w:pStyle w:val="aa"/>
        <w:jc w:val="left"/>
        <w:rPr>
          <w:rFonts w:ascii="Times New Roman" w:hAnsi="Times New Roman" w:cs="Times New Roman"/>
          <w:sz w:val="28"/>
          <w:lang w:val="ru-RU"/>
        </w:rPr>
      </w:pPr>
      <w:r w:rsidRPr="008177A4">
        <w:rPr>
          <w:rFonts w:ascii="Times New Roman" w:hAnsi="Times New Roman" w:cs="Times New Roman"/>
          <w:sz w:val="28"/>
          <w:lang w:val="ru-RU"/>
        </w:rPr>
        <w:t xml:space="preserve">Приложение №2 </w:t>
      </w:r>
      <w:r w:rsidR="002631E4" w:rsidRPr="002631E4">
        <w:rPr>
          <w:rFonts w:ascii="Times New Roman" w:hAnsi="Times New Roman" w:cs="Times New Roman"/>
          <w:sz w:val="28"/>
          <w:lang w:val="ru-RU"/>
        </w:rPr>
        <w:t xml:space="preserve">к Партнёрскому договору № </w:t>
      </w:r>
      <w:permStart w:id="35" w:edGrp="everyone"/>
      <w:r w:rsidR="002631E4" w:rsidRPr="002631E4">
        <w:rPr>
          <w:rFonts w:ascii="Times New Roman" w:hAnsi="Times New Roman" w:cs="Times New Roman"/>
          <w:sz w:val="28"/>
          <w:lang w:val="ru-RU"/>
        </w:rPr>
        <w:t>________</w:t>
      </w:r>
      <w:r w:rsidRPr="008177A4">
        <w:rPr>
          <w:rFonts w:ascii="Times New Roman" w:hAnsi="Times New Roman" w:cs="Times New Roman"/>
          <w:sz w:val="28"/>
          <w:lang w:val="ru-RU"/>
        </w:rPr>
        <w:t xml:space="preserve"> </w:t>
      </w:r>
      <w:permEnd w:id="35"/>
    </w:p>
    <w:p w:rsidR="003B6E3A" w:rsidRDefault="003B6E3A" w:rsidP="003C6589">
      <w:pPr>
        <w:pStyle w:val="aa"/>
        <w:jc w:val="left"/>
        <w:rPr>
          <w:rFonts w:ascii="Times New Roman" w:hAnsi="Times New Roman" w:cs="Times New Roman"/>
          <w:sz w:val="28"/>
          <w:lang w:val="ru-RU"/>
        </w:rPr>
      </w:pPr>
    </w:p>
    <w:p w:rsidR="00F03693" w:rsidRDefault="00BB0071" w:rsidP="008177A4">
      <w:pPr>
        <w:pStyle w:val="aa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Пример </w:t>
      </w:r>
      <w:r w:rsidR="00B95A7E" w:rsidRPr="008177A4">
        <w:rPr>
          <w:rFonts w:ascii="Times New Roman" w:hAnsi="Times New Roman" w:cs="Times New Roman"/>
          <w:sz w:val="28"/>
          <w:lang w:val="ru-RU"/>
        </w:rPr>
        <w:t>форм</w:t>
      </w:r>
      <w:r>
        <w:rPr>
          <w:rFonts w:ascii="Times New Roman" w:hAnsi="Times New Roman" w:cs="Times New Roman"/>
          <w:sz w:val="28"/>
          <w:lang w:val="ru-RU"/>
        </w:rPr>
        <w:t>ы</w:t>
      </w:r>
      <w:r w:rsidR="00B95A7E" w:rsidRPr="008177A4">
        <w:rPr>
          <w:rFonts w:ascii="Times New Roman" w:hAnsi="Times New Roman" w:cs="Times New Roman"/>
          <w:sz w:val="28"/>
          <w:lang w:val="ru-RU"/>
        </w:rPr>
        <w:t xml:space="preserve"> сертификата </w:t>
      </w:r>
    </w:p>
    <w:p w:rsidR="005544F8" w:rsidRPr="00CD2D9D" w:rsidRDefault="00F03693" w:rsidP="008177A4">
      <w:pPr>
        <w:pStyle w:val="aa"/>
        <w:jc w:val="center"/>
        <w:rPr>
          <w:rFonts w:ascii="Times New Roman" w:hAnsi="Times New Roman" w:cs="Times New Roman"/>
          <w:lang w:val="ru-RU"/>
        </w:rPr>
      </w:pPr>
      <w:permStart w:id="36" w:edGrp="everyone"/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5278984" cy="7470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_АПС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984" cy="747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36"/>
    </w:p>
    <w:sectPr w:rsidR="005544F8" w:rsidRPr="00CD2D9D" w:rsidSect="008177A4">
      <w:headerReference w:type="default" r:id="rId11"/>
      <w:footerReference w:type="default" r:id="rId12"/>
      <w:pgSz w:w="11906" w:h="16838"/>
      <w:pgMar w:top="454" w:right="720" w:bottom="284" w:left="720" w:header="567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AF" w:rsidRDefault="00327BAF">
      <w:pPr>
        <w:spacing w:before="0" w:line="240" w:lineRule="auto"/>
      </w:pPr>
      <w:r>
        <w:separator/>
      </w:r>
    </w:p>
  </w:endnote>
  <w:endnote w:type="continuationSeparator" w:id="0">
    <w:p w:rsidR="00327BAF" w:rsidRDefault="00327BA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0682"/>
    </w:tblGrid>
    <w:tr w:rsidR="001701F1" w:rsidRPr="00F90069">
      <w:tc>
        <w:tcPr>
          <w:tcW w:w="5000" w:type="pct"/>
          <w:shd w:val="clear" w:color="auto" w:fill="auto"/>
        </w:tcPr>
        <w:p w:rsidR="001701F1" w:rsidRPr="00F90069" w:rsidRDefault="001701F1">
          <w:pPr>
            <w:pStyle w:val="a3"/>
            <w:rPr>
              <w:lang w:val="ru-RU"/>
            </w:rPr>
          </w:pPr>
        </w:p>
        <w:p w:rsidR="001701F1" w:rsidRPr="00F90069" w:rsidRDefault="001701F1" w:rsidP="0057768C">
          <w:pPr>
            <w:pStyle w:val="a3"/>
            <w:jc w:val="center"/>
            <w:rPr>
              <w:rStyle w:val="a5"/>
              <w:b/>
              <w:sz w:val="16"/>
              <w:szCs w:val="16"/>
              <w:lang w:val="ru-RU"/>
            </w:rPr>
          </w:pPr>
          <w:r w:rsidRPr="00F90069">
            <w:rPr>
              <w:b/>
              <w:sz w:val="16"/>
              <w:szCs w:val="16"/>
              <w:lang w:val="ru-RU"/>
            </w:rPr>
            <w:t xml:space="preserve">Стр. </w:t>
          </w:r>
          <w:r w:rsidR="00DC00C2" w:rsidRPr="00F90069">
            <w:rPr>
              <w:rStyle w:val="a5"/>
              <w:b/>
              <w:sz w:val="16"/>
              <w:szCs w:val="16"/>
            </w:rPr>
            <w:fldChar w:fldCharType="begin"/>
          </w:r>
          <w:r w:rsidRPr="00F90069">
            <w:rPr>
              <w:rStyle w:val="a5"/>
              <w:b/>
              <w:sz w:val="16"/>
              <w:szCs w:val="16"/>
              <w:lang w:val="ru-RU"/>
            </w:rPr>
            <w:instrText xml:space="preserve"> </w:instrText>
          </w:r>
          <w:r w:rsidRPr="00F90069">
            <w:rPr>
              <w:rStyle w:val="a5"/>
              <w:b/>
              <w:sz w:val="16"/>
              <w:szCs w:val="16"/>
            </w:rPr>
            <w:instrText>PAGE</w:instrText>
          </w:r>
          <w:r w:rsidRPr="00F90069">
            <w:rPr>
              <w:rStyle w:val="a5"/>
              <w:b/>
              <w:sz w:val="16"/>
              <w:szCs w:val="16"/>
              <w:lang w:val="ru-RU"/>
            </w:rPr>
            <w:instrText xml:space="preserve"> </w:instrText>
          </w:r>
          <w:r w:rsidR="00DC00C2" w:rsidRPr="00F90069">
            <w:rPr>
              <w:rStyle w:val="a5"/>
              <w:b/>
              <w:sz w:val="16"/>
              <w:szCs w:val="16"/>
            </w:rPr>
            <w:fldChar w:fldCharType="separate"/>
          </w:r>
          <w:r w:rsidR="00C87BE4">
            <w:rPr>
              <w:rStyle w:val="a5"/>
              <w:b/>
              <w:noProof/>
              <w:sz w:val="16"/>
              <w:szCs w:val="16"/>
            </w:rPr>
            <w:t>9</w:t>
          </w:r>
          <w:r w:rsidR="00DC00C2" w:rsidRPr="00F90069">
            <w:rPr>
              <w:rStyle w:val="a5"/>
              <w:b/>
              <w:sz w:val="16"/>
              <w:szCs w:val="16"/>
            </w:rPr>
            <w:fldChar w:fldCharType="end"/>
          </w:r>
          <w:r w:rsidRPr="00F90069">
            <w:rPr>
              <w:rStyle w:val="a5"/>
              <w:b/>
              <w:sz w:val="16"/>
              <w:szCs w:val="16"/>
              <w:lang w:val="ru-RU"/>
            </w:rPr>
            <w:t xml:space="preserve"> из </w:t>
          </w:r>
          <w:r w:rsidR="00DC00C2" w:rsidRPr="00F90069">
            <w:rPr>
              <w:rStyle w:val="a5"/>
              <w:b/>
              <w:sz w:val="16"/>
              <w:szCs w:val="16"/>
            </w:rPr>
            <w:fldChar w:fldCharType="begin"/>
          </w:r>
          <w:r w:rsidRPr="00F90069">
            <w:rPr>
              <w:rStyle w:val="a5"/>
              <w:b/>
              <w:sz w:val="16"/>
              <w:szCs w:val="16"/>
              <w:lang w:val="ru-RU"/>
            </w:rPr>
            <w:instrText xml:space="preserve"> </w:instrText>
          </w:r>
          <w:r w:rsidRPr="00F90069">
            <w:rPr>
              <w:rStyle w:val="a5"/>
              <w:b/>
              <w:sz w:val="16"/>
              <w:szCs w:val="16"/>
            </w:rPr>
            <w:instrText>NUMPAGES</w:instrText>
          </w:r>
          <w:r w:rsidRPr="00F90069">
            <w:rPr>
              <w:rStyle w:val="a5"/>
              <w:b/>
              <w:sz w:val="16"/>
              <w:szCs w:val="16"/>
              <w:lang w:val="ru-RU"/>
            </w:rPr>
            <w:instrText xml:space="preserve"> </w:instrText>
          </w:r>
          <w:r w:rsidR="00DC00C2" w:rsidRPr="00F90069">
            <w:rPr>
              <w:rStyle w:val="a5"/>
              <w:b/>
              <w:sz w:val="16"/>
              <w:szCs w:val="16"/>
            </w:rPr>
            <w:fldChar w:fldCharType="separate"/>
          </w:r>
          <w:r w:rsidR="00C87BE4">
            <w:rPr>
              <w:rStyle w:val="a5"/>
              <w:b/>
              <w:noProof/>
              <w:sz w:val="16"/>
              <w:szCs w:val="16"/>
            </w:rPr>
            <w:t>10</w:t>
          </w:r>
          <w:r w:rsidR="00DC00C2" w:rsidRPr="00F90069">
            <w:rPr>
              <w:rStyle w:val="a5"/>
              <w:b/>
              <w:sz w:val="16"/>
              <w:szCs w:val="16"/>
            </w:rPr>
            <w:fldChar w:fldCharType="end"/>
          </w:r>
        </w:p>
        <w:p w:rsidR="001701F1" w:rsidRPr="00F90069" w:rsidRDefault="001701F1" w:rsidP="008177A4">
          <w:pPr>
            <w:pStyle w:val="a3"/>
            <w:rPr>
              <w:b/>
              <w:lang w:val="ru-RU"/>
            </w:rPr>
          </w:pPr>
        </w:p>
        <w:p w:rsidR="001701F1" w:rsidRPr="00F90069" w:rsidRDefault="001701F1">
          <w:pPr>
            <w:pStyle w:val="a3"/>
            <w:rPr>
              <w:sz w:val="12"/>
              <w:szCs w:val="12"/>
              <w:lang w:val="ru-RU"/>
            </w:rPr>
          </w:pPr>
        </w:p>
      </w:tc>
    </w:tr>
    <w:tr w:rsidR="001701F1" w:rsidRPr="00F90069">
      <w:tc>
        <w:tcPr>
          <w:tcW w:w="5000" w:type="pct"/>
          <w:shd w:val="clear" w:color="auto" w:fill="auto"/>
        </w:tcPr>
        <w:p w:rsidR="001701F1" w:rsidRPr="00F90069" w:rsidRDefault="001701F1" w:rsidP="0057768C">
          <w:pPr>
            <w:pStyle w:val="a3"/>
            <w:jc w:val="center"/>
            <w:rPr>
              <w:sz w:val="16"/>
              <w:szCs w:val="16"/>
              <w:lang w:val="ru-RU"/>
            </w:rPr>
          </w:pPr>
        </w:p>
      </w:tc>
    </w:tr>
  </w:tbl>
  <w:p w:rsidR="001701F1" w:rsidRPr="00D227C3" w:rsidRDefault="001701F1">
    <w:pPr>
      <w:pStyle w:val="a3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AF" w:rsidRDefault="00327BAF">
      <w:pPr>
        <w:spacing w:before="0" w:line="240" w:lineRule="auto"/>
      </w:pPr>
      <w:r>
        <w:separator/>
      </w:r>
    </w:p>
  </w:footnote>
  <w:footnote w:type="continuationSeparator" w:id="0">
    <w:p w:rsidR="00327BAF" w:rsidRDefault="00327BA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5" w:type="pct"/>
      <w:tblLook w:val="01E0"/>
    </w:tblPr>
    <w:tblGrid>
      <w:gridCol w:w="5378"/>
      <w:gridCol w:w="5379"/>
    </w:tblGrid>
    <w:tr w:rsidR="001701F1" w:rsidRPr="00F90069" w:rsidTr="00F34123">
      <w:trPr>
        <w:trHeight w:val="142"/>
      </w:trPr>
      <w:tc>
        <w:tcPr>
          <w:tcW w:w="2500" w:type="pct"/>
          <w:shd w:val="clear" w:color="auto" w:fill="auto"/>
        </w:tcPr>
        <w:p w:rsidR="001701F1" w:rsidRPr="00F90069" w:rsidRDefault="001701F1" w:rsidP="0057768C">
          <w:pPr>
            <w:pStyle w:val="DefaultText"/>
            <w:tabs>
              <w:tab w:val="center" w:pos="4320"/>
              <w:tab w:val="right" w:pos="9648"/>
            </w:tabs>
            <w:spacing w:before="0"/>
            <w:jc w:val="right"/>
            <w:rPr>
              <w:rFonts w:ascii="Tahoma" w:hAnsi="Tahoma" w:cs="Tahoma"/>
              <w:sz w:val="12"/>
              <w:szCs w:val="12"/>
              <w:lang w:val="ru-RU"/>
            </w:rPr>
          </w:pPr>
          <w:r w:rsidRPr="00F90069">
            <w:rPr>
              <w:rFonts w:ascii="Tahoma" w:hAnsi="Tahoma" w:cs="Tahoma"/>
              <w:sz w:val="12"/>
              <w:szCs w:val="12"/>
            </w:rPr>
            <w:t>IN STRICTEST CONFIDENCE</w:t>
          </w:r>
        </w:p>
      </w:tc>
      <w:tc>
        <w:tcPr>
          <w:tcW w:w="2500" w:type="pct"/>
          <w:shd w:val="clear" w:color="auto" w:fill="auto"/>
        </w:tcPr>
        <w:p w:rsidR="001701F1" w:rsidRPr="00F90069" w:rsidRDefault="001701F1" w:rsidP="0057768C">
          <w:pPr>
            <w:pStyle w:val="DefaultText"/>
            <w:tabs>
              <w:tab w:val="center" w:pos="4320"/>
              <w:tab w:val="right" w:pos="9648"/>
            </w:tabs>
            <w:spacing w:before="0"/>
            <w:jc w:val="left"/>
            <w:rPr>
              <w:rFonts w:ascii="Tahoma" w:hAnsi="Tahoma" w:cs="Tahoma"/>
              <w:sz w:val="12"/>
              <w:szCs w:val="12"/>
              <w:lang w:val="ru-RU"/>
            </w:rPr>
          </w:pPr>
        </w:p>
      </w:tc>
    </w:tr>
  </w:tbl>
  <w:p w:rsidR="001701F1" w:rsidRPr="00384903" w:rsidRDefault="001701F1" w:rsidP="00F34123">
    <w:pPr>
      <w:pStyle w:val="DefaultText"/>
      <w:tabs>
        <w:tab w:val="center" w:pos="4320"/>
        <w:tab w:val="right" w:pos="9648"/>
      </w:tabs>
      <w:spacing w:before="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B49"/>
    <w:multiLevelType w:val="multilevel"/>
    <w:tmpl w:val="0E169D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0BF12CD"/>
    <w:multiLevelType w:val="hybridMultilevel"/>
    <w:tmpl w:val="FB0C8CEA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48F690D"/>
    <w:multiLevelType w:val="multilevel"/>
    <w:tmpl w:val="2250B6EC"/>
    <w:numStyleLink w:val="2"/>
  </w:abstractNum>
  <w:abstractNum w:abstractNumId="3">
    <w:nsid w:val="1BDF77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0C21C5"/>
    <w:multiLevelType w:val="multilevel"/>
    <w:tmpl w:val="90800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259F0CE9"/>
    <w:multiLevelType w:val="multilevel"/>
    <w:tmpl w:val="0362144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8417496"/>
    <w:multiLevelType w:val="multilevel"/>
    <w:tmpl w:val="EE1E79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8BC6A24"/>
    <w:multiLevelType w:val="multilevel"/>
    <w:tmpl w:val="1F58C12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8">
    <w:nsid w:val="2AF12CF0"/>
    <w:multiLevelType w:val="multilevel"/>
    <w:tmpl w:val="6E46D75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30975A7C"/>
    <w:multiLevelType w:val="multilevel"/>
    <w:tmpl w:val="2EAA7EC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3DD570D"/>
    <w:multiLevelType w:val="multilevel"/>
    <w:tmpl w:val="B41E64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33DD6BEB"/>
    <w:multiLevelType w:val="multilevel"/>
    <w:tmpl w:val="90800E6A"/>
    <w:numStyleLink w:val="1"/>
  </w:abstractNum>
  <w:abstractNum w:abstractNumId="12">
    <w:nsid w:val="362910AB"/>
    <w:multiLevelType w:val="multilevel"/>
    <w:tmpl w:val="2250B6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383C0BD1"/>
    <w:multiLevelType w:val="multilevel"/>
    <w:tmpl w:val="FF04CF9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38CC2BA5"/>
    <w:multiLevelType w:val="hybridMultilevel"/>
    <w:tmpl w:val="2A3A6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0F44DB"/>
    <w:multiLevelType w:val="hybridMultilevel"/>
    <w:tmpl w:val="B6EC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71F3C"/>
    <w:multiLevelType w:val="hybridMultilevel"/>
    <w:tmpl w:val="B3E2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968DA"/>
    <w:multiLevelType w:val="hybridMultilevel"/>
    <w:tmpl w:val="7DBC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6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2324A9"/>
    <w:multiLevelType w:val="multilevel"/>
    <w:tmpl w:val="2250B6EC"/>
    <w:styleLink w:val="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F82622F"/>
    <w:multiLevelType w:val="hybridMultilevel"/>
    <w:tmpl w:val="62025FD8"/>
    <w:lvl w:ilvl="0" w:tplc="8CB8F4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A4DC2"/>
    <w:multiLevelType w:val="multilevel"/>
    <w:tmpl w:val="9E7C6C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53C2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956E0A"/>
    <w:multiLevelType w:val="multilevel"/>
    <w:tmpl w:val="83EA2B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5EEA7563"/>
    <w:multiLevelType w:val="multilevel"/>
    <w:tmpl w:val="929E5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78E7431"/>
    <w:multiLevelType w:val="hybridMultilevel"/>
    <w:tmpl w:val="847A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E628C"/>
    <w:multiLevelType w:val="multilevel"/>
    <w:tmpl w:val="2250B6E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7">
    <w:nsid w:val="7536663C"/>
    <w:multiLevelType w:val="hybridMultilevel"/>
    <w:tmpl w:val="B0C0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E410F"/>
    <w:multiLevelType w:val="hybridMultilevel"/>
    <w:tmpl w:val="4384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13EF6"/>
    <w:multiLevelType w:val="multilevel"/>
    <w:tmpl w:val="90800E6A"/>
    <w:styleLink w:val="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17"/>
  </w:num>
  <w:num w:numId="4">
    <w:abstractNumId w:val="20"/>
  </w:num>
  <w:num w:numId="5">
    <w:abstractNumId w:val="7"/>
  </w:num>
  <w:num w:numId="6">
    <w:abstractNumId w:val="9"/>
  </w:num>
  <w:num w:numId="7">
    <w:abstractNumId w:val="16"/>
  </w:num>
  <w:num w:numId="8">
    <w:abstractNumId w:val="25"/>
  </w:num>
  <w:num w:numId="9">
    <w:abstractNumId w:val="24"/>
  </w:num>
  <w:num w:numId="10">
    <w:abstractNumId w:val="18"/>
  </w:num>
  <w:num w:numId="11">
    <w:abstractNumId w:val="12"/>
  </w:num>
  <w:num w:numId="12">
    <w:abstractNumId w:val="22"/>
  </w:num>
  <w:num w:numId="13">
    <w:abstractNumId w:val="3"/>
  </w:num>
  <w:num w:numId="14">
    <w:abstractNumId w:val="27"/>
  </w:num>
  <w:num w:numId="15">
    <w:abstractNumId w:val="26"/>
  </w:num>
  <w:num w:numId="16">
    <w:abstractNumId w:val="4"/>
  </w:num>
  <w:num w:numId="17">
    <w:abstractNumId w:val="29"/>
  </w:num>
  <w:num w:numId="18">
    <w:abstractNumId w:val="11"/>
  </w:num>
  <w:num w:numId="19">
    <w:abstractNumId w:val="19"/>
  </w:num>
  <w:num w:numId="20">
    <w:abstractNumId w:val="2"/>
  </w:num>
  <w:num w:numId="21">
    <w:abstractNumId w:val="21"/>
  </w:num>
  <w:num w:numId="22">
    <w:abstractNumId w:val="10"/>
  </w:num>
  <w:num w:numId="23">
    <w:abstractNumId w:val="23"/>
  </w:num>
  <w:num w:numId="24">
    <w:abstractNumId w:val="0"/>
  </w:num>
  <w:num w:numId="25">
    <w:abstractNumId w:val="15"/>
  </w:num>
  <w:num w:numId="26">
    <w:abstractNumId w:val="6"/>
  </w:num>
  <w:num w:numId="27">
    <w:abstractNumId w:val="5"/>
  </w:num>
  <w:num w:numId="28">
    <w:abstractNumId w:val="8"/>
  </w:num>
  <w:num w:numId="29">
    <w:abstractNumId w:val="1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lkVRp7v32qI0qOfBtBwpYPHG4fA=" w:salt="Urz+5IUvbe7smMPIXzH4UA==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31A2"/>
    <w:rsid w:val="000067D3"/>
    <w:rsid w:val="0001048A"/>
    <w:rsid w:val="00032282"/>
    <w:rsid w:val="00070E4E"/>
    <w:rsid w:val="000749FB"/>
    <w:rsid w:val="00086772"/>
    <w:rsid w:val="000B31B4"/>
    <w:rsid w:val="000F551C"/>
    <w:rsid w:val="00124469"/>
    <w:rsid w:val="001701F1"/>
    <w:rsid w:val="00170E24"/>
    <w:rsid w:val="00192579"/>
    <w:rsid w:val="001A0A32"/>
    <w:rsid w:val="001A0BF8"/>
    <w:rsid w:val="001A38F2"/>
    <w:rsid w:val="001C23DB"/>
    <w:rsid w:val="001E24C8"/>
    <w:rsid w:val="001E3DD5"/>
    <w:rsid w:val="001E6597"/>
    <w:rsid w:val="001F0FD3"/>
    <w:rsid w:val="001F7302"/>
    <w:rsid w:val="00222ECD"/>
    <w:rsid w:val="00245567"/>
    <w:rsid w:val="002472FE"/>
    <w:rsid w:val="002631E4"/>
    <w:rsid w:val="002746E2"/>
    <w:rsid w:val="00291F50"/>
    <w:rsid w:val="002A5C0F"/>
    <w:rsid w:val="002D379B"/>
    <w:rsid w:val="002F265F"/>
    <w:rsid w:val="002F52C2"/>
    <w:rsid w:val="002F5D66"/>
    <w:rsid w:val="0030184D"/>
    <w:rsid w:val="003055A6"/>
    <w:rsid w:val="00325ED1"/>
    <w:rsid w:val="00327BAF"/>
    <w:rsid w:val="00351071"/>
    <w:rsid w:val="003922D0"/>
    <w:rsid w:val="003A7494"/>
    <w:rsid w:val="003B6E3A"/>
    <w:rsid w:val="003B7B9F"/>
    <w:rsid w:val="003C6589"/>
    <w:rsid w:val="00401160"/>
    <w:rsid w:val="00407577"/>
    <w:rsid w:val="00420575"/>
    <w:rsid w:val="0042356E"/>
    <w:rsid w:val="00437012"/>
    <w:rsid w:val="00444E5D"/>
    <w:rsid w:val="00454CEE"/>
    <w:rsid w:val="00476778"/>
    <w:rsid w:val="004B51CE"/>
    <w:rsid w:val="004E2865"/>
    <w:rsid w:val="005162E4"/>
    <w:rsid w:val="00527AEE"/>
    <w:rsid w:val="00530F57"/>
    <w:rsid w:val="00540095"/>
    <w:rsid w:val="0054227B"/>
    <w:rsid w:val="005544F8"/>
    <w:rsid w:val="005550C9"/>
    <w:rsid w:val="0057768C"/>
    <w:rsid w:val="00577978"/>
    <w:rsid w:val="00581616"/>
    <w:rsid w:val="00584353"/>
    <w:rsid w:val="005867B0"/>
    <w:rsid w:val="005916CA"/>
    <w:rsid w:val="005B15AF"/>
    <w:rsid w:val="005D31A2"/>
    <w:rsid w:val="006146FF"/>
    <w:rsid w:val="006575BF"/>
    <w:rsid w:val="00663D25"/>
    <w:rsid w:val="00671089"/>
    <w:rsid w:val="0067733F"/>
    <w:rsid w:val="00680304"/>
    <w:rsid w:val="0068610A"/>
    <w:rsid w:val="006B4AE3"/>
    <w:rsid w:val="006E0BE6"/>
    <w:rsid w:val="007107E7"/>
    <w:rsid w:val="00712EF1"/>
    <w:rsid w:val="00761C5D"/>
    <w:rsid w:val="007871A1"/>
    <w:rsid w:val="0079335F"/>
    <w:rsid w:val="007B57C5"/>
    <w:rsid w:val="007B7805"/>
    <w:rsid w:val="007C73CB"/>
    <w:rsid w:val="007D01B9"/>
    <w:rsid w:val="007D1B88"/>
    <w:rsid w:val="007E1898"/>
    <w:rsid w:val="007E25C4"/>
    <w:rsid w:val="007E3836"/>
    <w:rsid w:val="008177A4"/>
    <w:rsid w:val="00826E8D"/>
    <w:rsid w:val="0085153C"/>
    <w:rsid w:val="008530CC"/>
    <w:rsid w:val="008607DA"/>
    <w:rsid w:val="0086341A"/>
    <w:rsid w:val="00874EA7"/>
    <w:rsid w:val="008A40B6"/>
    <w:rsid w:val="008B5854"/>
    <w:rsid w:val="008C1EB6"/>
    <w:rsid w:val="008E6E9A"/>
    <w:rsid w:val="008F141A"/>
    <w:rsid w:val="008F2072"/>
    <w:rsid w:val="00907455"/>
    <w:rsid w:val="009116E6"/>
    <w:rsid w:val="00915F45"/>
    <w:rsid w:val="00917420"/>
    <w:rsid w:val="00931250"/>
    <w:rsid w:val="00936C6E"/>
    <w:rsid w:val="0094718D"/>
    <w:rsid w:val="00952DAB"/>
    <w:rsid w:val="00955B5E"/>
    <w:rsid w:val="00972C55"/>
    <w:rsid w:val="0097305D"/>
    <w:rsid w:val="0098067B"/>
    <w:rsid w:val="00996161"/>
    <w:rsid w:val="009A07A0"/>
    <w:rsid w:val="009A2076"/>
    <w:rsid w:val="009A6149"/>
    <w:rsid w:val="009B58DC"/>
    <w:rsid w:val="009D66A7"/>
    <w:rsid w:val="009E4083"/>
    <w:rsid w:val="009F7DB9"/>
    <w:rsid w:val="00A36E01"/>
    <w:rsid w:val="00A4399F"/>
    <w:rsid w:val="00A50485"/>
    <w:rsid w:val="00A640AC"/>
    <w:rsid w:val="00A65D75"/>
    <w:rsid w:val="00AB0D4B"/>
    <w:rsid w:val="00AB7AA8"/>
    <w:rsid w:val="00AC1C1F"/>
    <w:rsid w:val="00AC369F"/>
    <w:rsid w:val="00AE20F0"/>
    <w:rsid w:val="00AE31AD"/>
    <w:rsid w:val="00B20EEC"/>
    <w:rsid w:val="00B42333"/>
    <w:rsid w:val="00B623B2"/>
    <w:rsid w:val="00B664F9"/>
    <w:rsid w:val="00B934A4"/>
    <w:rsid w:val="00B95A7E"/>
    <w:rsid w:val="00BA2EF7"/>
    <w:rsid w:val="00BB0071"/>
    <w:rsid w:val="00BC6EAC"/>
    <w:rsid w:val="00BD1B10"/>
    <w:rsid w:val="00BD7347"/>
    <w:rsid w:val="00BE7385"/>
    <w:rsid w:val="00C1665D"/>
    <w:rsid w:val="00C2079E"/>
    <w:rsid w:val="00C20815"/>
    <w:rsid w:val="00C3364B"/>
    <w:rsid w:val="00C7233A"/>
    <w:rsid w:val="00C77D96"/>
    <w:rsid w:val="00C867FD"/>
    <w:rsid w:val="00C87BE4"/>
    <w:rsid w:val="00CD2D9D"/>
    <w:rsid w:val="00CD72BF"/>
    <w:rsid w:val="00CE2AD9"/>
    <w:rsid w:val="00D26236"/>
    <w:rsid w:val="00D32BA3"/>
    <w:rsid w:val="00D97D49"/>
    <w:rsid w:val="00DC00C2"/>
    <w:rsid w:val="00DC4FAB"/>
    <w:rsid w:val="00DF1FD7"/>
    <w:rsid w:val="00E04F81"/>
    <w:rsid w:val="00E240DB"/>
    <w:rsid w:val="00E32D83"/>
    <w:rsid w:val="00E66687"/>
    <w:rsid w:val="00EA76E0"/>
    <w:rsid w:val="00EF1F64"/>
    <w:rsid w:val="00EF44EC"/>
    <w:rsid w:val="00EF7925"/>
    <w:rsid w:val="00F03693"/>
    <w:rsid w:val="00F057DD"/>
    <w:rsid w:val="00F27A2C"/>
    <w:rsid w:val="00F34123"/>
    <w:rsid w:val="00F41C2D"/>
    <w:rsid w:val="00F5112B"/>
    <w:rsid w:val="00F62071"/>
    <w:rsid w:val="00F63E04"/>
    <w:rsid w:val="00F65029"/>
    <w:rsid w:val="00FA0222"/>
    <w:rsid w:val="00FB6701"/>
    <w:rsid w:val="00FD0ECE"/>
    <w:rsid w:val="00FD2959"/>
    <w:rsid w:val="00FE115F"/>
    <w:rsid w:val="00FE1CFB"/>
    <w:rsid w:val="00FE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1A2"/>
    <w:pPr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spacing w:before="240" w:line="360" w:lineRule="auto"/>
      <w:jc w:val="both"/>
    </w:pPr>
    <w:rPr>
      <w:rFonts w:ascii="Tahoma" w:eastAsia="MS Mincho" w:hAnsi="Tahoma" w:cs="Tahoma"/>
      <w:lang w:val="en-GB" w:eastAsia="en-US"/>
    </w:rPr>
  </w:style>
  <w:style w:type="paragraph" w:styleId="10">
    <w:name w:val="heading 1"/>
    <w:basedOn w:val="a"/>
    <w:next w:val="a"/>
    <w:link w:val="11"/>
    <w:qFormat/>
    <w:rsid w:val="005D31A2"/>
    <w:pPr>
      <w:keepNext/>
      <w:tabs>
        <w:tab w:val="num" w:pos="864"/>
        <w:tab w:val="num" w:pos="1209"/>
      </w:tabs>
      <w:ind w:left="864" w:hanging="864"/>
      <w:outlineLvl w:val="0"/>
    </w:pPr>
    <w:rPr>
      <w:b/>
      <w:bCs/>
    </w:rPr>
  </w:style>
  <w:style w:type="paragraph" w:styleId="20">
    <w:name w:val="heading 2"/>
    <w:aliases w:val="PARA2,H2,2,Level 2"/>
    <w:basedOn w:val="a"/>
    <w:next w:val="a"/>
    <w:link w:val="21"/>
    <w:autoRedefine/>
    <w:qFormat/>
    <w:rsid w:val="005D31A2"/>
    <w:pPr>
      <w:tabs>
        <w:tab w:val="clear" w:pos="864"/>
      </w:tabs>
      <w:spacing w:before="0" w:line="276" w:lineRule="auto"/>
      <w:outlineLvl w:val="1"/>
    </w:pPr>
    <w:rPr>
      <w:rFonts w:ascii="Verdana" w:hAnsi="Verdana" w:cs="Verdana"/>
      <w:sz w:val="16"/>
      <w:szCs w:val="16"/>
    </w:rPr>
  </w:style>
  <w:style w:type="paragraph" w:styleId="3">
    <w:name w:val="heading 3"/>
    <w:basedOn w:val="a"/>
    <w:next w:val="a"/>
    <w:link w:val="30"/>
    <w:qFormat/>
    <w:rsid w:val="005D31A2"/>
    <w:pPr>
      <w:tabs>
        <w:tab w:val="clear" w:pos="864"/>
        <w:tab w:val="num" w:pos="1209"/>
        <w:tab w:val="num" w:pos="2131"/>
      </w:tabs>
      <w:ind w:left="2131" w:hanging="1267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5544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D31A2"/>
    <w:rPr>
      <w:rFonts w:ascii="Tahoma" w:eastAsia="MS Mincho" w:hAnsi="Tahoma" w:cs="Tahoma"/>
      <w:b/>
      <w:bCs/>
      <w:lang w:val="en-GB" w:eastAsia="en-US" w:bidi="ar-SA"/>
    </w:rPr>
  </w:style>
  <w:style w:type="character" w:customStyle="1" w:styleId="21">
    <w:name w:val="Заголовок 2 Знак"/>
    <w:aliases w:val="PARA2 Знак,H2 Знак,2 Знак,Level 2 Знак"/>
    <w:link w:val="20"/>
    <w:rsid w:val="005D31A2"/>
    <w:rPr>
      <w:rFonts w:ascii="Verdana" w:eastAsia="MS Mincho" w:hAnsi="Verdana" w:cs="Verdana"/>
      <w:sz w:val="16"/>
      <w:szCs w:val="16"/>
      <w:lang w:val="en-GB" w:eastAsia="en-US" w:bidi="ar-SA"/>
    </w:rPr>
  </w:style>
  <w:style w:type="character" w:customStyle="1" w:styleId="30">
    <w:name w:val="Заголовок 3 Знак"/>
    <w:link w:val="3"/>
    <w:semiHidden/>
    <w:rsid w:val="005D31A2"/>
    <w:rPr>
      <w:rFonts w:ascii="Tahoma" w:eastAsia="MS Mincho" w:hAnsi="Tahoma" w:cs="Tahoma"/>
      <w:lang w:val="en-GB" w:eastAsia="en-US" w:bidi="ar-SA"/>
    </w:rPr>
  </w:style>
  <w:style w:type="paragraph" w:customStyle="1" w:styleId="DefaultText">
    <w:name w:val="Default Text"/>
    <w:basedOn w:val="a"/>
    <w:rsid w:val="005D31A2"/>
    <w:rPr>
      <w:rFonts w:ascii="Arial" w:hAnsi="Arial" w:cs="Arial"/>
    </w:rPr>
  </w:style>
  <w:style w:type="paragraph" w:styleId="a3">
    <w:name w:val="footer"/>
    <w:basedOn w:val="a"/>
    <w:link w:val="a4"/>
    <w:rsid w:val="005D31A2"/>
    <w:pPr>
      <w:tabs>
        <w:tab w:val="center" w:pos="4147"/>
        <w:tab w:val="right" w:pos="8309"/>
      </w:tabs>
      <w:spacing w:before="0" w:line="240" w:lineRule="auto"/>
      <w:jc w:val="left"/>
    </w:pPr>
  </w:style>
  <w:style w:type="character" w:customStyle="1" w:styleId="a4">
    <w:name w:val="Нижний колонтитул Знак"/>
    <w:link w:val="a3"/>
    <w:semiHidden/>
    <w:rsid w:val="005D31A2"/>
    <w:rPr>
      <w:rFonts w:ascii="Tahoma" w:eastAsia="MS Mincho" w:hAnsi="Tahoma" w:cs="Tahoma"/>
      <w:lang w:val="en-GB" w:eastAsia="en-US" w:bidi="ar-SA"/>
    </w:rPr>
  </w:style>
  <w:style w:type="character" w:styleId="a5">
    <w:name w:val="page number"/>
    <w:basedOn w:val="a0"/>
    <w:rsid w:val="005D31A2"/>
  </w:style>
  <w:style w:type="paragraph" w:customStyle="1" w:styleId="Schedule">
    <w:name w:val="Schedule"/>
    <w:basedOn w:val="a"/>
    <w:next w:val="a"/>
    <w:rsid w:val="005D31A2"/>
    <w:pPr>
      <w:keepNext/>
      <w:jc w:val="center"/>
    </w:pPr>
    <w:rPr>
      <w:b/>
      <w:bCs/>
    </w:rPr>
  </w:style>
  <w:style w:type="character" w:styleId="a6">
    <w:name w:val="Hyperlink"/>
    <w:rsid w:val="005D31A2"/>
    <w:rPr>
      <w:color w:val="0000FF"/>
      <w:u w:val="single"/>
    </w:rPr>
  </w:style>
  <w:style w:type="character" w:customStyle="1" w:styleId="Level1asHeadingtext">
    <w:name w:val="Level 1 as Heading (text)"/>
    <w:rsid w:val="005D31A2"/>
    <w:rPr>
      <w:b/>
      <w:bCs/>
    </w:rPr>
  </w:style>
  <w:style w:type="character" w:customStyle="1" w:styleId="CrossReference">
    <w:name w:val="Cross Reference"/>
    <w:rsid w:val="005D31A2"/>
    <w:rPr>
      <w:b/>
      <w:bCs/>
    </w:rPr>
  </w:style>
  <w:style w:type="paragraph" w:styleId="a7">
    <w:name w:val="Balloon Text"/>
    <w:basedOn w:val="a"/>
    <w:semiHidden/>
    <w:rsid w:val="001E24C8"/>
    <w:rPr>
      <w:sz w:val="16"/>
      <w:szCs w:val="16"/>
    </w:rPr>
  </w:style>
  <w:style w:type="paragraph" w:customStyle="1" w:styleId="ConsPlusNormal">
    <w:name w:val="ConsPlusNormal"/>
    <w:rsid w:val="002D3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F62071"/>
    <w:pPr>
      <w:tabs>
        <w:tab w:val="clear" w:pos="864"/>
        <w:tab w:val="clear" w:pos="2131"/>
        <w:tab w:val="clear" w:pos="3283"/>
        <w:tab w:val="clear" w:pos="4003"/>
        <w:tab w:val="clear" w:pos="4723"/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62071"/>
    <w:rPr>
      <w:rFonts w:ascii="Tahoma" w:eastAsia="MS Mincho" w:hAnsi="Tahoma" w:cs="Tahoma"/>
      <w:lang w:val="en-GB" w:eastAsia="en-US"/>
    </w:rPr>
  </w:style>
  <w:style w:type="paragraph" w:styleId="aa">
    <w:name w:val="No Spacing"/>
    <w:uiPriority w:val="1"/>
    <w:qFormat/>
    <w:rsid w:val="00527AEE"/>
    <w:pPr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jc w:val="both"/>
    </w:pPr>
    <w:rPr>
      <w:rFonts w:ascii="Tahoma" w:eastAsia="MS Mincho" w:hAnsi="Tahoma" w:cs="Tahoma"/>
      <w:lang w:val="en-GB" w:eastAsia="en-US"/>
    </w:rPr>
  </w:style>
  <w:style w:type="table" w:styleId="ab">
    <w:name w:val="Table Grid"/>
    <w:basedOn w:val="a1"/>
    <w:rsid w:val="00FB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C2079E"/>
    <w:rPr>
      <w:sz w:val="16"/>
      <w:szCs w:val="16"/>
    </w:rPr>
  </w:style>
  <w:style w:type="paragraph" w:styleId="ad">
    <w:name w:val="annotation text"/>
    <w:basedOn w:val="a"/>
    <w:link w:val="ae"/>
    <w:rsid w:val="00C2079E"/>
    <w:pPr>
      <w:spacing w:line="240" w:lineRule="auto"/>
    </w:pPr>
  </w:style>
  <w:style w:type="character" w:customStyle="1" w:styleId="ae">
    <w:name w:val="Текст примечания Знак"/>
    <w:basedOn w:val="a0"/>
    <w:link w:val="ad"/>
    <w:rsid w:val="00C2079E"/>
    <w:rPr>
      <w:rFonts w:ascii="Tahoma" w:eastAsia="MS Mincho" w:hAnsi="Tahoma" w:cs="Tahoma"/>
      <w:lang w:val="en-GB" w:eastAsia="en-US"/>
    </w:rPr>
  </w:style>
  <w:style w:type="paragraph" w:styleId="af">
    <w:name w:val="annotation subject"/>
    <w:basedOn w:val="ad"/>
    <w:next w:val="ad"/>
    <w:link w:val="af0"/>
    <w:rsid w:val="00C2079E"/>
    <w:rPr>
      <w:b/>
      <w:bCs/>
    </w:rPr>
  </w:style>
  <w:style w:type="character" w:customStyle="1" w:styleId="af0">
    <w:name w:val="Тема примечания Знак"/>
    <w:basedOn w:val="ae"/>
    <w:link w:val="af"/>
    <w:rsid w:val="00C2079E"/>
    <w:rPr>
      <w:rFonts w:ascii="Tahoma" w:eastAsia="MS Mincho" w:hAnsi="Tahoma" w:cs="Tahoma"/>
      <w:b/>
      <w:bCs/>
      <w:lang w:val="en-GB" w:eastAsia="en-US"/>
    </w:rPr>
  </w:style>
  <w:style w:type="paragraph" w:styleId="af1">
    <w:name w:val="Revision"/>
    <w:hidden/>
    <w:uiPriority w:val="99"/>
    <w:semiHidden/>
    <w:rsid w:val="008A40B6"/>
    <w:rPr>
      <w:rFonts w:ascii="Tahoma" w:eastAsia="MS Mincho" w:hAnsi="Tahoma" w:cs="Tahoma"/>
      <w:lang w:val="en-GB" w:eastAsia="en-US"/>
    </w:rPr>
  </w:style>
  <w:style w:type="paragraph" w:styleId="af2">
    <w:name w:val="List Paragraph"/>
    <w:basedOn w:val="a"/>
    <w:uiPriority w:val="34"/>
    <w:qFormat/>
    <w:rsid w:val="008530CC"/>
    <w:pPr>
      <w:ind w:left="720"/>
      <w:contextualSpacing/>
    </w:pPr>
  </w:style>
  <w:style w:type="numbering" w:customStyle="1" w:styleId="1">
    <w:name w:val="Стиль1"/>
    <w:uiPriority w:val="99"/>
    <w:rsid w:val="009D66A7"/>
    <w:pPr>
      <w:numPr>
        <w:numId w:val="17"/>
      </w:numPr>
    </w:pPr>
  </w:style>
  <w:style w:type="numbering" w:customStyle="1" w:styleId="2">
    <w:name w:val="Стиль2"/>
    <w:uiPriority w:val="99"/>
    <w:rsid w:val="000F551C"/>
    <w:pPr>
      <w:numPr>
        <w:numId w:val="19"/>
      </w:numPr>
    </w:pPr>
  </w:style>
  <w:style w:type="character" w:customStyle="1" w:styleId="40">
    <w:name w:val="Заголовок 4 Знак"/>
    <w:basedOn w:val="a0"/>
    <w:link w:val="4"/>
    <w:semiHidden/>
    <w:rsid w:val="005544F8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1A2"/>
    <w:pPr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spacing w:before="240" w:line="360" w:lineRule="auto"/>
      <w:jc w:val="both"/>
    </w:pPr>
    <w:rPr>
      <w:rFonts w:ascii="Tahoma" w:eastAsia="MS Mincho" w:hAnsi="Tahoma" w:cs="Tahoma"/>
      <w:lang w:val="en-GB" w:eastAsia="en-US"/>
    </w:rPr>
  </w:style>
  <w:style w:type="paragraph" w:styleId="10">
    <w:name w:val="heading 1"/>
    <w:basedOn w:val="a"/>
    <w:next w:val="a"/>
    <w:link w:val="11"/>
    <w:qFormat/>
    <w:rsid w:val="005D31A2"/>
    <w:pPr>
      <w:keepNext/>
      <w:tabs>
        <w:tab w:val="num" w:pos="864"/>
        <w:tab w:val="num" w:pos="1209"/>
      </w:tabs>
      <w:ind w:left="864" w:hanging="864"/>
      <w:outlineLvl w:val="0"/>
    </w:pPr>
    <w:rPr>
      <w:b/>
      <w:bCs/>
    </w:rPr>
  </w:style>
  <w:style w:type="paragraph" w:styleId="20">
    <w:name w:val="heading 2"/>
    <w:aliases w:val="PARA2,H2,2,Level 2"/>
    <w:basedOn w:val="a"/>
    <w:next w:val="a"/>
    <w:link w:val="21"/>
    <w:autoRedefine/>
    <w:qFormat/>
    <w:rsid w:val="005D31A2"/>
    <w:pPr>
      <w:tabs>
        <w:tab w:val="clear" w:pos="864"/>
      </w:tabs>
      <w:spacing w:before="0" w:line="276" w:lineRule="auto"/>
      <w:outlineLvl w:val="1"/>
    </w:pPr>
    <w:rPr>
      <w:rFonts w:ascii="Verdana" w:hAnsi="Verdana" w:cs="Verdana"/>
      <w:sz w:val="16"/>
      <w:szCs w:val="16"/>
    </w:rPr>
  </w:style>
  <w:style w:type="paragraph" w:styleId="3">
    <w:name w:val="heading 3"/>
    <w:basedOn w:val="a"/>
    <w:next w:val="a"/>
    <w:link w:val="30"/>
    <w:qFormat/>
    <w:rsid w:val="005D31A2"/>
    <w:pPr>
      <w:tabs>
        <w:tab w:val="clear" w:pos="864"/>
        <w:tab w:val="num" w:pos="1209"/>
        <w:tab w:val="num" w:pos="2131"/>
      </w:tabs>
      <w:ind w:left="2131" w:hanging="1267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5544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D31A2"/>
    <w:rPr>
      <w:rFonts w:ascii="Tahoma" w:eastAsia="MS Mincho" w:hAnsi="Tahoma" w:cs="Tahoma"/>
      <w:b/>
      <w:bCs/>
      <w:lang w:val="en-GB" w:eastAsia="en-US" w:bidi="ar-SA"/>
    </w:rPr>
  </w:style>
  <w:style w:type="character" w:customStyle="1" w:styleId="21">
    <w:name w:val="Заголовок 2 Знак"/>
    <w:aliases w:val="PARA2 Знак,H2 Знак,2 Знак,Level 2 Знак"/>
    <w:link w:val="20"/>
    <w:rsid w:val="005D31A2"/>
    <w:rPr>
      <w:rFonts w:ascii="Verdana" w:eastAsia="MS Mincho" w:hAnsi="Verdana" w:cs="Verdana"/>
      <w:sz w:val="16"/>
      <w:szCs w:val="16"/>
      <w:lang w:val="en-GB" w:eastAsia="en-US" w:bidi="ar-SA"/>
    </w:rPr>
  </w:style>
  <w:style w:type="character" w:customStyle="1" w:styleId="30">
    <w:name w:val="Заголовок 3 Знак"/>
    <w:link w:val="3"/>
    <w:semiHidden/>
    <w:rsid w:val="005D31A2"/>
    <w:rPr>
      <w:rFonts w:ascii="Tahoma" w:eastAsia="MS Mincho" w:hAnsi="Tahoma" w:cs="Tahoma"/>
      <w:lang w:val="en-GB" w:eastAsia="en-US" w:bidi="ar-SA"/>
    </w:rPr>
  </w:style>
  <w:style w:type="paragraph" w:customStyle="1" w:styleId="DefaultText">
    <w:name w:val="Default Text"/>
    <w:basedOn w:val="a"/>
    <w:rsid w:val="005D31A2"/>
    <w:rPr>
      <w:rFonts w:ascii="Arial" w:hAnsi="Arial" w:cs="Arial"/>
    </w:rPr>
  </w:style>
  <w:style w:type="paragraph" w:styleId="a3">
    <w:name w:val="footer"/>
    <w:basedOn w:val="a"/>
    <w:link w:val="a4"/>
    <w:rsid w:val="005D31A2"/>
    <w:pPr>
      <w:tabs>
        <w:tab w:val="center" w:pos="4147"/>
        <w:tab w:val="right" w:pos="8309"/>
      </w:tabs>
      <w:spacing w:before="0" w:line="240" w:lineRule="auto"/>
      <w:jc w:val="left"/>
    </w:pPr>
  </w:style>
  <w:style w:type="character" w:customStyle="1" w:styleId="a4">
    <w:name w:val="Нижний колонтитул Знак"/>
    <w:link w:val="a3"/>
    <w:semiHidden/>
    <w:rsid w:val="005D31A2"/>
    <w:rPr>
      <w:rFonts w:ascii="Tahoma" w:eastAsia="MS Mincho" w:hAnsi="Tahoma" w:cs="Tahoma"/>
      <w:lang w:val="en-GB" w:eastAsia="en-US" w:bidi="ar-SA"/>
    </w:rPr>
  </w:style>
  <w:style w:type="character" w:styleId="a5">
    <w:name w:val="page number"/>
    <w:basedOn w:val="a0"/>
    <w:rsid w:val="005D31A2"/>
  </w:style>
  <w:style w:type="paragraph" w:customStyle="1" w:styleId="Schedule">
    <w:name w:val="Schedule"/>
    <w:basedOn w:val="a"/>
    <w:next w:val="a"/>
    <w:rsid w:val="005D31A2"/>
    <w:pPr>
      <w:keepNext/>
      <w:jc w:val="center"/>
    </w:pPr>
    <w:rPr>
      <w:b/>
      <w:bCs/>
    </w:rPr>
  </w:style>
  <w:style w:type="character" w:styleId="a6">
    <w:name w:val="Hyperlink"/>
    <w:rsid w:val="005D31A2"/>
    <w:rPr>
      <w:color w:val="0000FF"/>
      <w:u w:val="single"/>
    </w:rPr>
  </w:style>
  <w:style w:type="character" w:customStyle="1" w:styleId="Level1asHeadingtext">
    <w:name w:val="Level 1 as Heading (text)"/>
    <w:rsid w:val="005D31A2"/>
    <w:rPr>
      <w:b/>
      <w:bCs/>
    </w:rPr>
  </w:style>
  <w:style w:type="character" w:customStyle="1" w:styleId="CrossReference">
    <w:name w:val="Cross Reference"/>
    <w:rsid w:val="005D31A2"/>
    <w:rPr>
      <w:b/>
      <w:bCs/>
    </w:rPr>
  </w:style>
  <w:style w:type="paragraph" w:styleId="a7">
    <w:name w:val="Balloon Text"/>
    <w:basedOn w:val="a"/>
    <w:semiHidden/>
    <w:rsid w:val="001E24C8"/>
    <w:rPr>
      <w:sz w:val="16"/>
      <w:szCs w:val="16"/>
    </w:rPr>
  </w:style>
  <w:style w:type="paragraph" w:customStyle="1" w:styleId="ConsPlusNormal">
    <w:name w:val="ConsPlusNormal"/>
    <w:rsid w:val="002D3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F62071"/>
    <w:pPr>
      <w:tabs>
        <w:tab w:val="clear" w:pos="864"/>
        <w:tab w:val="clear" w:pos="2131"/>
        <w:tab w:val="clear" w:pos="3283"/>
        <w:tab w:val="clear" w:pos="4003"/>
        <w:tab w:val="clear" w:pos="4723"/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62071"/>
    <w:rPr>
      <w:rFonts w:ascii="Tahoma" w:eastAsia="MS Mincho" w:hAnsi="Tahoma" w:cs="Tahoma"/>
      <w:lang w:val="en-GB" w:eastAsia="en-US"/>
    </w:rPr>
  </w:style>
  <w:style w:type="paragraph" w:styleId="aa">
    <w:name w:val="No Spacing"/>
    <w:uiPriority w:val="1"/>
    <w:qFormat/>
    <w:rsid w:val="00527AEE"/>
    <w:pPr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jc w:val="both"/>
    </w:pPr>
    <w:rPr>
      <w:rFonts w:ascii="Tahoma" w:eastAsia="MS Mincho" w:hAnsi="Tahoma" w:cs="Tahoma"/>
      <w:lang w:val="en-GB" w:eastAsia="en-US"/>
    </w:rPr>
  </w:style>
  <w:style w:type="table" w:styleId="ab">
    <w:name w:val="Table Grid"/>
    <w:basedOn w:val="a1"/>
    <w:rsid w:val="00FB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C2079E"/>
    <w:rPr>
      <w:sz w:val="16"/>
      <w:szCs w:val="16"/>
    </w:rPr>
  </w:style>
  <w:style w:type="paragraph" w:styleId="ad">
    <w:name w:val="annotation text"/>
    <w:basedOn w:val="a"/>
    <w:link w:val="ae"/>
    <w:rsid w:val="00C2079E"/>
    <w:pPr>
      <w:spacing w:line="240" w:lineRule="auto"/>
    </w:pPr>
  </w:style>
  <w:style w:type="character" w:customStyle="1" w:styleId="ae">
    <w:name w:val="Текст примечания Знак"/>
    <w:basedOn w:val="a0"/>
    <w:link w:val="ad"/>
    <w:rsid w:val="00C2079E"/>
    <w:rPr>
      <w:rFonts w:ascii="Tahoma" w:eastAsia="MS Mincho" w:hAnsi="Tahoma" w:cs="Tahoma"/>
      <w:lang w:val="en-GB" w:eastAsia="en-US"/>
    </w:rPr>
  </w:style>
  <w:style w:type="paragraph" w:styleId="af">
    <w:name w:val="annotation subject"/>
    <w:basedOn w:val="ad"/>
    <w:next w:val="ad"/>
    <w:link w:val="af0"/>
    <w:rsid w:val="00C2079E"/>
    <w:rPr>
      <w:b/>
      <w:bCs/>
    </w:rPr>
  </w:style>
  <w:style w:type="character" w:customStyle="1" w:styleId="af0">
    <w:name w:val="Тема примечания Знак"/>
    <w:basedOn w:val="ae"/>
    <w:link w:val="af"/>
    <w:rsid w:val="00C2079E"/>
    <w:rPr>
      <w:rFonts w:ascii="Tahoma" w:eastAsia="MS Mincho" w:hAnsi="Tahoma" w:cs="Tahoma"/>
      <w:b/>
      <w:bCs/>
      <w:lang w:val="en-GB" w:eastAsia="en-US"/>
    </w:rPr>
  </w:style>
  <w:style w:type="paragraph" w:styleId="af1">
    <w:name w:val="Revision"/>
    <w:hidden/>
    <w:uiPriority w:val="99"/>
    <w:semiHidden/>
    <w:rsid w:val="008A40B6"/>
    <w:rPr>
      <w:rFonts w:ascii="Tahoma" w:eastAsia="MS Mincho" w:hAnsi="Tahoma" w:cs="Tahoma"/>
      <w:lang w:val="en-GB" w:eastAsia="en-US"/>
    </w:rPr>
  </w:style>
  <w:style w:type="paragraph" w:styleId="af2">
    <w:name w:val="List Paragraph"/>
    <w:basedOn w:val="a"/>
    <w:uiPriority w:val="34"/>
    <w:qFormat/>
    <w:rsid w:val="008530CC"/>
    <w:pPr>
      <w:ind w:left="720"/>
      <w:contextualSpacing/>
    </w:pPr>
  </w:style>
  <w:style w:type="numbering" w:customStyle="1" w:styleId="1">
    <w:name w:val="Стиль1"/>
    <w:uiPriority w:val="99"/>
    <w:rsid w:val="009D66A7"/>
    <w:pPr>
      <w:numPr>
        <w:numId w:val="17"/>
      </w:numPr>
    </w:pPr>
  </w:style>
  <w:style w:type="numbering" w:customStyle="1" w:styleId="2">
    <w:name w:val="Стиль2"/>
    <w:uiPriority w:val="99"/>
    <w:rsid w:val="000F551C"/>
    <w:pPr>
      <w:numPr>
        <w:numId w:val="19"/>
      </w:numPr>
    </w:pPr>
  </w:style>
  <w:style w:type="character" w:customStyle="1" w:styleId="40">
    <w:name w:val="Заголовок 4 Знак"/>
    <w:basedOn w:val="a0"/>
    <w:link w:val="4"/>
    <w:semiHidden/>
    <w:rsid w:val="005544F8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oh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lexandra.em@rico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0B50-B4F1-4C8A-88C7-776ACDDD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4467</Words>
  <Characters>25465</Characters>
  <Application>Microsoft Office Word</Application>
  <DocSecurity>8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Партнёрский договор № __________</vt:lpstr>
      <vt:lpstr>Партнёрский договор № __________</vt:lpstr>
    </vt:vector>
  </TitlesOfParts>
  <Company>FBI</Company>
  <LinksUpToDate>false</LinksUpToDate>
  <CharactersWithSpaces>29873</CharactersWithSpaces>
  <SharedDoc>false</SharedDoc>
  <HLinks>
    <vt:vector size="12" baseType="variant">
      <vt:variant>
        <vt:i4>7995402</vt:i4>
      </vt:variant>
      <vt:variant>
        <vt:i4>3</vt:i4>
      </vt:variant>
      <vt:variant>
        <vt:i4>0</vt:i4>
      </vt:variant>
      <vt:variant>
        <vt:i4>5</vt:i4>
      </vt:variant>
      <vt:variant>
        <vt:lpwstr>mailto:alexandra.em@ricoh.ru</vt:lpwstr>
      </vt:variant>
      <vt:variant>
        <vt:lpwstr/>
      </vt:variant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http://www.ricoh.ru/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Партнёрский договор № __________</dc:title>
  <dc:creator>dasha</dc:creator>
  <cp:lastModifiedBy>kononov</cp:lastModifiedBy>
  <cp:revision>4</cp:revision>
  <cp:lastPrinted>2013-05-22T05:09:00Z</cp:lastPrinted>
  <dcterms:created xsi:type="dcterms:W3CDTF">2013-07-10T12:50:00Z</dcterms:created>
  <dcterms:modified xsi:type="dcterms:W3CDTF">2013-08-06T12:24:00Z</dcterms:modified>
</cp:coreProperties>
</file>